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54AC3">
      <w:pPr>
        <w:pStyle w:val="15"/>
        <w:jc w:val="center"/>
        <w:rPr>
          <w:rFonts w:hint="eastAsia"/>
          <w:lang w:eastAsia="zh-CN"/>
        </w:rPr>
      </w:pPr>
    </w:p>
    <w:p w14:paraId="06288CE9">
      <w:pPr>
        <w:pStyle w:val="15"/>
        <w:jc w:val="center"/>
        <w:rPr>
          <w:rFonts w:hint="eastAsia" w:eastAsia="等线"/>
          <w:color w:val="auto"/>
          <w:lang w:eastAsia="zh-CN"/>
        </w:rPr>
      </w:pPr>
      <w:bookmarkStart w:id="17" w:name="_GoBack"/>
      <w:r>
        <w:rPr>
          <w:rFonts w:hint="eastAsia"/>
          <w:color w:val="auto"/>
          <w:lang w:eastAsia="zh-CN"/>
        </w:rPr>
        <w:t>浙江经贸职业技术学院</w:t>
      </w:r>
    </w:p>
    <w:p w14:paraId="396AEAA5">
      <w:pPr>
        <w:pStyle w:val="15"/>
        <w:ind w:firstLine="2601" w:firstLineChars="500"/>
        <w:jc w:val="both"/>
        <w:rPr>
          <w:color w:val="auto"/>
          <w:sz w:val="52"/>
          <w:szCs w:val="52"/>
        </w:rPr>
      </w:pPr>
      <w:r>
        <w:rPr>
          <w:rFonts w:hint="eastAsia"/>
          <w:b/>
          <w:bCs/>
          <w:color w:val="auto"/>
          <w:sz w:val="52"/>
          <w:szCs w:val="52"/>
          <w:lang w:val="en-US" w:eastAsia="zh-CN"/>
        </w:rPr>
        <w:t>创意设计学院整体搬迁</w:t>
      </w:r>
      <w:r>
        <w:rPr>
          <w:color w:val="auto"/>
          <w:sz w:val="52"/>
          <w:szCs w:val="52"/>
        </w:rPr>
        <w:t>服务需求文件</w:t>
      </w:r>
    </w:p>
    <w:p w14:paraId="71370AB1">
      <w:pPr>
        <w:pStyle w:val="3"/>
        <w:pageBreakBefore/>
        <w:tabs>
          <w:tab w:val="left" w:pos="208"/>
        </w:tabs>
        <w:spacing w:line="560" w:lineRule="exact"/>
        <w:rPr>
          <w:rFonts w:hint="eastAsia" w:ascii="宋体" w:hAnsi="宋体" w:eastAsia="宋体" w:cs="宋体"/>
          <w:color w:val="auto"/>
          <w:highlight w:val="none"/>
        </w:rPr>
      </w:pPr>
      <w:bookmarkStart w:id="0" w:name="_Toc20266"/>
      <w:bookmarkStart w:id="1" w:name="_Toc3566"/>
      <w:r>
        <w:rPr>
          <w:rFonts w:hint="eastAsia" w:ascii="宋体" w:hAnsi="宋体" w:eastAsia="宋体" w:cs="宋体"/>
          <w:color w:val="auto"/>
          <w:highlight w:val="none"/>
        </w:rPr>
        <w:t>采购需求</w:t>
      </w:r>
      <w:bookmarkEnd w:id="0"/>
      <w:bookmarkEnd w:id="1"/>
    </w:p>
    <w:p w14:paraId="525A4D8A">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b/>
          <w:bCs/>
          <w:color w:val="auto"/>
          <w:sz w:val="28"/>
          <w:szCs w:val="28"/>
          <w:highlight w:val="none"/>
          <w:lang w:val="en-US" w:eastAsia="zh-CN"/>
        </w:rPr>
        <w:t>一、</w:t>
      </w:r>
      <w:r>
        <w:rPr>
          <w:rFonts w:hint="eastAsia" w:asciiTheme="minorEastAsia" w:hAnsiTheme="minorEastAsia" w:eastAsiaTheme="minorEastAsia" w:cstheme="minorEastAsia"/>
          <w:b/>
          <w:bCs/>
          <w:color w:val="auto"/>
          <w:sz w:val="28"/>
          <w:szCs w:val="28"/>
          <w:highlight w:val="none"/>
          <w:lang w:eastAsia="zh-CN"/>
        </w:rPr>
        <w:t>基本信息</w:t>
      </w:r>
    </w:p>
    <w:p w14:paraId="3A35AC9E">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浙江</w:t>
      </w:r>
      <w:r>
        <w:rPr>
          <w:rFonts w:hint="eastAsia" w:asciiTheme="minorEastAsia" w:hAnsiTheme="minorEastAsia" w:eastAsiaTheme="minorEastAsia" w:cstheme="minorEastAsia"/>
          <w:color w:val="auto"/>
          <w:sz w:val="24"/>
          <w:highlight w:val="none"/>
          <w:lang w:val="en-US" w:eastAsia="zh-CN"/>
        </w:rPr>
        <w:t>经贸职业技术学院</w:t>
      </w:r>
      <w:r>
        <w:rPr>
          <w:rFonts w:hint="eastAsia" w:asciiTheme="minorEastAsia" w:hAnsiTheme="minorEastAsia" w:cstheme="minorEastAsia"/>
          <w:color w:val="auto"/>
          <w:sz w:val="24"/>
          <w:highlight w:val="none"/>
          <w:lang w:val="en-US" w:eastAsia="zh-CN"/>
        </w:rPr>
        <w:t>创意设计学院整体搬迁</w:t>
      </w:r>
      <w:r>
        <w:rPr>
          <w:rFonts w:hint="eastAsia" w:asciiTheme="minorEastAsia" w:hAnsiTheme="minorEastAsia" w:eastAsiaTheme="minorEastAsia" w:cstheme="minorEastAsia"/>
          <w:color w:val="auto"/>
          <w:sz w:val="24"/>
          <w:highlight w:val="none"/>
        </w:rPr>
        <w:t>服务</w:t>
      </w:r>
      <w:r>
        <w:rPr>
          <w:rFonts w:hint="eastAsia" w:asciiTheme="minorEastAsia" w:hAnsiTheme="minorEastAsia" w:cstheme="minorEastAsia"/>
          <w:color w:val="auto"/>
          <w:sz w:val="24"/>
          <w:highlight w:val="none"/>
          <w:lang w:eastAsia="zh-CN"/>
        </w:rPr>
        <w:t>项目</w:t>
      </w:r>
      <w:r>
        <w:rPr>
          <w:rFonts w:hint="eastAsia" w:asciiTheme="minorEastAsia" w:hAnsiTheme="minorEastAsia" w:eastAsiaTheme="minorEastAsia" w:cstheme="minorEastAsia"/>
          <w:color w:val="auto"/>
          <w:sz w:val="24"/>
          <w:highlight w:val="none"/>
          <w:lang w:eastAsia="zh-CN"/>
        </w:rPr>
        <w:t>。</w:t>
      </w:r>
    </w:p>
    <w:p w14:paraId="374DBE72">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2.项目地点：</w:t>
      </w:r>
      <w:r>
        <w:rPr>
          <w:rFonts w:hint="eastAsia" w:asciiTheme="minorEastAsia" w:hAnsiTheme="minorEastAsia" w:cstheme="minorEastAsia"/>
          <w:color w:val="auto"/>
          <w:sz w:val="24"/>
          <w:highlight w:val="none"/>
          <w:lang w:eastAsia="zh-CN"/>
        </w:rPr>
        <w:t>励行楼、</w:t>
      </w:r>
      <w:r>
        <w:rPr>
          <w:rFonts w:hint="eastAsia" w:asciiTheme="minorEastAsia" w:hAnsiTheme="minorEastAsia" w:eastAsiaTheme="minorEastAsia" w:cstheme="minorEastAsia"/>
          <w:color w:val="auto"/>
          <w:sz w:val="24"/>
          <w:highlight w:val="none"/>
          <w:lang w:val="en-US" w:eastAsia="zh-CN"/>
        </w:rPr>
        <w:t>崇文</w:t>
      </w:r>
      <w:r>
        <w:rPr>
          <w:rFonts w:hint="eastAsia" w:asciiTheme="minorEastAsia" w:hAnsiTheme="minorEastAsia" w:eastAsiaTheme="minorEastAsia" w:cstheme="minorEastAsia"/>
          <w:color w:val="auto"/>
          <w:sz w:val="24"/>
          <w:highlight w:val="none"/>
        </w:rPr>
        <w:t>楼</w:t>
      </w:r>
      <w:r>
        <w:rPr>
          <w:rFonts w:hint="eastAsia" w:asciiTheme="minorEastAsia" w:hAnsiTheme="minorEastAsia" w:cstheme="minorEastAsia"/>
          <w:color w:val="auto"/>
          <w:sz w:val="24"/>
          <w:highlight w:val="none"/>
          <w:lang w:eastAsia="zh-CN"/>
        </w:rPr>
        <w:t>、产教大楼</w:t>
      </w:r>
      <w:r>
        <w:rPr>
          <w:rFonts w:hint="eastAsia" w:asciiTheme="minorEastAsia" w:hAnsiTheme="minorEastAsia" w:cstheme="minorEastAsia"/>
          <w:color w:val="auto"/>
          <w:sz w:val="24"/>
          <w:highlight w:val="none"/>
          <w:lang w:val="en-US" w:eastAsia="zh-CN"/>
        </w:rPr>
        <w:t>C楼</w:t>
      </w:r>
      <w:r>
        <w:rPr>
          <w:rFonts w:hint="eastAsia" w:asciiTheme="minorEastAsia" w:hAnsiTheme="minorEastAsia" w:eastAsiaTheme="minorEastAsia" w:cstheme="minorEastAsia"/>
          <w:color w:val="auto"/>
          <w:sz w:val="24"/>
          <w:highlight w:val="none"/>
          <w:lang w:eastAsia="zh-CN"/>
        </w:rPr>
        <w:t>。</w:t>
      </w:r>
    </w:p>
    <w:p w14:paraId="5DC743EC">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.服务周期：2026年6月</w:t>
      </w:r>
      <w:r>
        <w:rPr>
          <w:rFonts w:hint="eastAsia" w:asciiTheme="minorEastAsia" w:hAnsiTheme="minorEastAsia" w:cstheme="minorEastAsia"/>
          <w:color w:val="auto"/>
          <w:sz w:val="24"/>
          <w:highlight w:val="none"/>
          <w:lang w:val="en-US" w:eastAsia="zh-CN"/>
        </w:rPr>
        <w:t>29</w:t>
      </w:r>
      <w:r>
        <w:rPr>
          <w:rFonts w:hint="eastAsia" w:asciiTheme="minorEastAsia" w:hAnsiTheme="minorEastAsia" w:eastAsiaTheme="minorEastAsia" w:cstheme="minorEastAsia"/>
          <w:color w:val="auto"/>
          <w:sz w:val="24"/>
          <w:highlight w:val="none"/>
        </w:rPr>
        <w:t>日至2026年</w:t>
      </w:r>
      <w:r>
        <w:rPr>
          <w:rFonts w:hint="eastAsia" w:asciiTheme="minorEastAsia" w:hAnsi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val="en-US" w:eastAsia="zh-CN"/>
        </w:rPr>
        <w:t>月</w:t>
      </w:r>
      <w:r>
        <w:rPr>
          <w:rFonts w:hint="eastAsia" w:asciiTheme="minorEastAsia" w:hAnsi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日（含集中拆除、零星调仓、应急搬运，定点安装，严格遵从校方调度安排）</w:t>
      </w:r>
      <w:r>
        <w:rPr>
          <w:rFonts w:hint="eastAsia" w:asciiTheme="minorEastAsia" w:hAnsiTheme="minorEastAsia" w:eastAsiaTheme="minorEastAsia" w:cstheme="minorEastAsia"/>
          <w:color w:val="auto"/>
          <w:sz w:val="24"/>
          <w:highlight w:val="none"/>
          <w:lang w:eastAsia="zh-CN"/>
        </w:rPr>
        <w:t>。</w:t>
      </w:r>
    </w:p>
    <w:p w14:paraId="1176B6BC">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.最高限价：人民币</w:t>
      </w:r>
      <w:r>
        <w:rPr>
          <w:rFonts w:hint="eastAsia" w:asciiTheme="minorEastAsia" w:hAnsiTheme="minorEastAsia" w:cstheme="minorEastAsia"/>
          <w:color w:val="auto"/>
          <w:sz w:val="24"/>
          <w:highlight w:val="none"/>
          <w:lang w:val="en-US" w:eastAsia="zh-CN"/>
        </w:rPr>
        <w:t>80</w:t>
      </w:r>
      <w:r>
        <w:rPr>
          <w:rFonts w:hint="eastAsia" w:asciiTheme="minorEastAsia" w:hAnsiTheme="minorEastAsia" w:eastAsiaTheme="minorEastAsia" w:cstheme="minorEastAsia"/>
          <w:color w:val="auto"/>
          <w:sz w:val="24"/>
          <w:highlight w:val="none"/>
          <w:lang w:val="en-US" w:eastAsia="zh-CN"/>
        </w:rPr>
        <w:t>000</w:t>
      </w:r>
      <w:r>
        <w:rPr>
          <w:rFonts w:hint="eastAsia" w:asciiTheme="minorEastAsia" w:hAnsiTheme="minorEastAsia" w:eastAsiaTheme="minorEastAsia" w:cstheme="minorEastAsia"/>
          <w:color w:val="auto"/>
          <w:sz w:val="24"/>
          <w:highlight w:val="none"/>
        </w:rPr>
        <w:t>元（含税包干总价，含人工、车辆、运输、打包耗材、拆装、上楼、清运、安装、保险、破损理赔、税费等一切费用，总价包干，超出限价即为无效投标）</w:t>
      </w:r>
      <w:r>
        <w:rPr>
          <w:rFonts w:hint="eastAsia" w:asciiTheme="minorEastAsia" w:hAnsiTheme="minorEastAsia" w:eastAsiaTheme="minorEastAsia" w:cstheme="minorEastAsia"/>
          <w:color w:val="auto"/>
          <w:sz w:val="24"/>
          <w:highlight w:val="none"/>
          <w:lang w:eastAsia="zh-CN"/>
        </w:rPr>
        <w:t>。</w:t>
      </w:r>
    </w:p>
    <w:p w14:paraId="63A6E779">
      <w:pPr>
        <w:rPr>
          <w:color w:val="auto"/>
        </w:rPr>
      </w:pPr>
    </w:p>
    <w:p w14:paraId="480EDBBF">
      <w:pPr>
        <w:keepLines w:val="0"/>
        <w:widowControl/>
        <w:kinsoku/>
        <w:wordWrap/>
        <w:overflowPunct/>
        <w:topLinePunct w:val="0"/>
        <w:autoSpaceDE w:val="0"/>
        <w:autoSpaceDN w:val="0"/>
        <w:bidi w:val="0"/>
        <w:spacing w:line="360" w:lineRule="auto"/>
        <w:ind w:firstLine="562" w:firstLineChars="200"/>
        <w:textAlignment w:val="bottom"/>
        <w:rPr>
          <w:rFonts w:hint="eastAsia" w:ascii="宋体" w:hAnsi="宋体" w:eastAsia="宋体" w:cs="Times New Roman"/>
          <w:b/>
          <w:bCs/>
          <w:color w:val="auto"/>
          <w:sz w:val="28"/>
          <w:szCs w:val="28"/>
          <w:highlight w:val="none"/>
          <w:lang w:val="en-US" w:eastAsia="zh-CN"/>
        </w:rPr>
      </w:pPr>
      <w:bookmarkStart w:id="2" w:name="_Toc7224"/>
      <w:bookmarkStart w:id="3" w:name="_Toc15949"/>
      <w:bookmarkStart w:id="4" w:name="_Toc1815"/>
      <w:bookmarkStart w:id="5" w:name="_Toc3177"/>
      <w:bookmarkStart w:id="6" w:name="_Toc25370"/>
      <w:bookmarkStart w:id="7" w:name="_Toc32535"/>
      <w:bookmarkStart w:id="8" w:name="_Toc30773"/>
      <w:bookmarkStart w:id="9" w:name="_Toc67382375"/>
      <w:r>
        <w:rPr>
          <w:rFonts w:hint="eastAsia" w:ascii="宋体" w:hAnsi="宋体" w:eastAsia="宋体" w:cs="Times New Roman"/>
          <w:b/>
          <w:bCs/>
          <w:color w:val="auto"/>
          <w:sz w:val="28"/>
          <w:szCs w:val="28"/>
          <w:highlight w:val="none"/>
          <w:lang w:val="en-US" w:eastAsia="zh-CN"/>
        </w:rPr>
        <w:t>二、</w:t>
      </w:r>
      <w:r>
        <w:rPr>
          <w:rFonts w:hint="eastAsia" w:ascii="宋体" w:hAnsi="宋体" w:eastAsia="宋体" w:cs="Times New Roman"/>
          <w:b/>
          <w:bCs/>
          <w:color w:val="auto"/>
          <w:sz w:val="28"/>
          <w:szCs w:val="28"/>
          <w:highlight w:val="none"/>
          <w:lang w:val="en-US" w:eastAsia="zh-CN"/>
        </w:rPr>
        <w:t>项目概况</w:t>
      </w:r>
      <w:bookmarkEnd w:id="2"/>
      <w:bookmarkEnd w:id="3"/>
      <w:bookmarkEnd w:id="4"/>
      <w:bookmarkEnd w:id="5"/>
      <w:bookmarkEnd w:id="6"/>
      <w:bookmarkEnd w:id="7"/>
      <w:bookmarkEnd w:id="8"/>
      <w:bookmarkStart w:id="10" w:name="_Toc30364"/>
      <w:bookmarkStart w:id="11" w:name="_Toc12189"/>
      <w:bookmarkStart w:id="12" w:name="_Toc13293"/>
      <w:bookmarkStart w:id="13" w:name="_Toc12614"/>
      <w:bookmarkStart w:id="14" w:name="_Toc6166"/>
      <w:bookmarkStart w:id="15" w:name="_Toc18802"/>
      <w:bookmarkStart w:id="16" w:name="_Toc21294"/>
    </w:p>
    <w:bookmarkEnd w:id="9"/>
    <w:bookmarkEnd w:id="10"/>
    <w:bookmarkEnd w:id="11"/>
    <w:bookmarkEnd w:id="12"/>
    <w:bookmarkEnd w:id="13"/>
    <w:bookmarkEnd w:id="14"/>
    <w:bookmarkEnd w:id="15"/>
    <w:bookmarkEnd w:id="16"/>
    <w:p w14:paraId="28E82890">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本项目为</w:t>
      </w:r>
      <w:r>
        <w:rPr>
          <w:rFonts w:hint="eastAsia"/>
          <w:b w:val="0"/>
          <w:bCs w:val="0"/>
          <w:color w:val="auto"/>
          <w:sz w:val="24"/>
          <w:szCs w:val="24"/>
          <w:lang w:val="en-US" w:eastAsia="zh-CN"/>
        </w:rPr>
        <w:t>创意设计学院九号实训楼及崇文楼房间</w:t>
      </w:r>
      <w:r>
        <w:rPr>
          <w:rFonts w:hint="eastAsia" w:ascii="宋体" w:hAnsi="宋体" w:eastAsia="宋体" w:cs="Times New Roman"/>
          <w:b w:val="0"/>
          <w:bCs w:val="0"/>
          <w:color w:val="auto"/>
          <w:sz w:val="24"/>
          <w:highlight w:val="none"/>
          <w:lang w:val="en-US" w:eastAsia="zh-CN"/>
        </w:rPr>
        <w:t>整体搬迁服务采购，搬迁物资包括但不限于档案文书、网络机房、办公设备、大型电子屏、投影仪、电视机、会议室桌椅及其他各类物资等全部资产。具体物资名目及数量以现场勘查及实际需求为准（详见附件）。投标人应配备具有相关经验的专业技术人员。搬迁过程中涉及打包包装的纸板箱、胶带、珍珠棉、木箱、泡沫箱等所有材料均由供应商无偿提供。</w:t>
      </w:r>
    </w:p>
    <w:p w14:paraId="660491CA">
      <w:pPr>
        <w:keepLines w:val="0"/>
        <w:widowControl/>
        <w:kinsoku/>
        <w:wordWrap/>
        <w:overflowPunct/>
        <w:topLinePunct w:val="0"/>
        <w:autoSpaceDE w:val="0"/>
        <w:autoSpaceDN w:val="0"/>
        <w:bidi w:val="0"/>
        <w:spacing w:line="360" w:lineRule="auto"/>
        <w:ind w:firstLine="562" w:firstLineChars="200"/>
        <w:textAlignment w:val="bottom"/>
        <w:rPr>
          <w:rFonts w:hint="default"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三、</w:t>
      </w:r>
      <w:r>
        <w:rPr>
          <w:rFonts w:hint="eastAsia" w:ascii="宋体" w:hAnsi="宋体" w:eastAsia="宋体" w:cs="Times New Roman"/>
          <w:b/>
          <w:bCs/>
          <w:color w:val="auto"/>
          <w:sz w:val="28"/>
          <w:szCs w:val="28"/>
          <w:highlight w:val="none"/>
          <w:lang w:val="en-US" w:eastAsia="zh-CN"/>
        </w:rPr>
        <w:t>总体要求</w:t>
      </w:r>
    </w:p>
    <w:p w14:paraId="50A27AFC">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供应商需具有与采购人整体搬迁类型相似的搬迁经验</w:t>
      </w:r>
      <w:r>
        <w:rPr>
          <w:rFonts w:hint="default" w:ascii="宋体" w:hAnsi="宋体" w:eastAsia="宋体" w:cs="Times New Roman"/>
          <w:b w:val="0"/>
          <w:bCs w:val="0"/>
          <w:color w:val="auto"/>
          <w:sz w:val="24"/>
          <w:highlight w:val="none"/>
          <w:lang w:val="en-US" w:eastAsia="zh-CN"/>
        </w:rPr>
        <w:t>，</w:t>
      </w:r>
      <w:r>
        <w:rPr>
          <w:rFonts w:hint="eastAsia" w:ascii="宋体" w:hAnsi="宋体" w:eastAsia="宋体" w:cs="Times New Roman"/>
          <w:b w:val="0"/>
          <w:bCs w:val="0"/>
          <w:color w:val="auto"/>
          <w:sz w:val="24"/>
          <w:highlight w:val="none"/>
          <w:lang w:val="en-US" w:eastAsia="zh-CN"/>
        </w:rPr>
        <w:t>并委派专业团队负责本项目的搬迁事宜</w:t>
      </w:r>
      <w:r>
        <w:rPr>
          <w:rFonts w:hint="default" w:ascii="宋体" w:hAnsi="宋体" w:eastAsia="宋体" w:cs="Times New Roman"/>
          <w:b w:val="0"/>
          <w:bCs w:val="0"/>
          <w:color w:val="auto"/>
          <w:sz w:val="24"/>
          <w:highlight w:val="none"/>
          <w:lang w:val="en-US" w:eastAsia="zh-CN"/>
        </w:rPr>
        <w:t>。包括但不限于</w:t>
      </w:r>
      <w:r>
        <w:rPr>
          <w:rFonts w:hint="eastAsia" w:ascii="宋体" w:hAnsi="宋体" w:eastAsia="宋体" w:cs="Times New Roman"/>
          <w:b w:val="0"/>
          <w:bCs w:val="0"/>
          <w:color w:val="auto"/>
          <w:sz w:val="24"/>
          <w:highlight w:val="none"/>
          <w:lang w:val="en-US" w:eastAsia="zh-CN"/>
        </w:rPr>
        <w:t>主导负责整体搬迁的管理</w:t>
      </w:r>
      <w:r>
        <w:rPr>
          <w:rFonts w:hint="default" w:ascii="宋体" w:hAnsi="宋体" w:eastAsia="宋体" w:cs="Times New Roman"/>
          <w:b w:val="0"/>
          <w:bCs w:val="0"/>
          <w:color w:val="auto"/>
          <w:sz w:val="24"/>
          <w:highlight w:val="none"/>
          <w:lang w:val="en-US" w:eastAsia="zh-CN"/>
        </w:rPr>
        <w:t>、</w:t>
      </w:r>
      <w:r>
        <w:rPr>
          <w:rFonts w:hint="eastAsia" w:ascii="宋体" w:hAnsi="宋体" w:eastAsia="宋体" w:cs="Times New Roman"/>
          <w:b w:val="0"/>
          <w:bCs w:val="0"/>
          <w:color w:val="auto"/>
          <w:sz w:val="24"/>
          <w:highlight w:val="none"/>
          <w:lang w:val="en-US" w:eastAsia="zh-CN"/>
        </w:rPr>
        <w:t>与学校部门各科室直接联系对接</w:t>
      </w:r>
      <w:r>
        <w:rPr>
          <w:rFonts w:hint="default" w:ascii="宋体" w:hAnsi="宋体" w:eastAsia="宋体" w:cs="Times New Roman"/>
          <w:b w:val="0"/>
          <w:bCs w:val="0"/>
          <w:color w:val="auto"/>
          <w:sz w:val="24"/>
          <w:highlight w:val="none"/>
          <w:lang w:val="en-US" w:eastAsia="zh-CN"/>
        </w:rPr>
        <w:t>、</w:t>
      </w:r>
      <w:r>
        <w:rPr>
          <w:rFonts w:hint="eastAsia" w:ascii="宋体" w:hAnsi="宋体" w:eastAsia="宋体" w:cs="Times New Roman"/>
          <w:b w:val="0"/>
          <w:bCs w:val="0"/>
          <w:color w:val="auto"/>
          <w:sz w:val="24"/>
          <w:highlight w:val="none"/>
          <w:lang w:val="en-US" w:eastAsia="zh-CN"/>
        </w:rPr>
        <w:t>制定详细的每日搬迁计划</w:t>
      </w:r>
      <w:r>
        <w:rPr>
          <w:rFonts w:hint="default" w:ascii="宋体" w:hAnsi="宋体" w:eastAsia="宋体" w:cs="Times New Roman"/>
          <w:b w:val="0"/>
          <w:bCs w:val="0"/>
          <w:color w:val="auto"/>
          <w:sz w:val="24"/>
          <w:highlight w:val="none"/>
          <w:lang w:val="en-US" w:eastAsia="zh-CN"/>
        </w:rPr>
        <w:t>、</w:t>
      </w:r>
      <w:r>
        <w:rPr>
          <w:rFonts w:hint="eastAsia" w:ascii="宋体" w:hAnsi="宋体" w:eastAsia="宋体" w:cs="Times New Roman"/>
          <w:b w:val="0"/>
          <w:bCs w:val="0"/>
          <w:color w:val="auto"/>
          <w:sz w:val="24"/>
          <w:highlight w:val="none"/>
          <w:lang w:val="en-US" w:eastAsia="zh-CN"/>
        </w:rPr>
        <w:t>执行双方协商制定的各阶段搬迁的分类目标</w:t>
      </w:r>
      <w:r>
        <w:rPr>
          <w:rFonts w:hint="default" w:ascii="宋体" w:hAnsi="宋体" w:eastAsia="宋体" w:cs="Times New Roman"/>
          <w:b w:val="0"/>
          <w:bCs w:val="0"/>
          <w:color w:val="auto"/>
          <w:sz w:val="24"/>
          <w:highlight w:val="none"/>
          <w:lang w:val="en-US" w:eastAsia="zh-CN"/>
        </w:rPr>
        <w:t>等</w:t>
      </w:r>
      <w:r>
        <w:rPr>
          <w:rFonts w:hint="eastAsia" w:ascii="宋体" w:hAnsi="宋体" w:eastAsia="宋体" w:cs="Times New Roman"/>
          <w:b w:val="0"/>
          <w:bCs w:val="0"/>
          <w:color w:val="auto"/>
          <w:sz w:val="24"/>
          <w:highlight w:val="none"/>
          <w:lang w:val="en-US" w:eastAsia="zh-CN"/>
        </w:rPr>
        <w:t>。</w:t>
      </w:r>
    </w:p>
    <w:p w14:paraId="7B1CE2FA">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供应商须按有关标准及规范完成本次设备物资的搬迁服务。为完成本项目所需的一切费用均计入报价，该报价已包含但不限于所有物品的搬迁、打包（含所有包装的纸板箱、胶带、珍珠棉、木箱、泡沫箱等）、吊运费、装卸作业费、运输费、保险费、安装费、调试费、技术服务费（含联络费）、人工费、利润、税金、经营风险以及合同实施过程中的应预见和不可预见费用。除本合同明确约定的费用外，采购人无需支付任何额外费用。</w:t>
      </w:r>
    </w:p>
    <w:p w14:paraId="142F4523">
      <w:pPr>
        <w:keepLines w:val="0"/>
        <w:widowControl/>
        <w:kinsoku/>
        <w:wordWrap/>
        <w:overflowPunct/>
        <w:topLinePunct w:val="0"/>
        <w:autoSpaceDE w:val="0"/>
        <w:autoSpaceDN w:val="0"/>
        <w:bidi w:val="0"/>
        <w:spacing w:line="360" w:lineRule="auto"/>
        <w:ind w:firstLine="562" w:firstLineChars="200"/>
        <w:textAlignment w:val="bottom"/>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四、</w:t>
      </w:r>
      <w:r>
        <w:rPr>
          <w:rFonts w:hint="eastAsia" w:ascii="宋体" w:hAnsi="宋体" w:eastAsia="宋体" w:cs="Times New Roman"/>
          <w:b/>
          <w:bCs/>
          <w:color w:val="auto"/>
          <w:sz w:val="28"/>
          <w:szCs w:val="28"/>
          <w:highlight w:val="none"/>
          <w:lang w:val="en-US" w:eastAsia="zh-CN"/>
        </w:rPr>
        <w:t>服务要求</w:t>
      </w:r>
    </w:p>
    <w:p w14:paraId="3EF6B859">
      <w:pPr>
        <w:keepLines w:val="0"/>
        <w:widowControl/>
        <w:kinsoku/>
        <w:wordWrap/>
        <w:overflowPunct/>
        <w:topLinePunct w:val="0"/>
        <w:autoSpaceDE w:val="0"/>
        <w:autoSpaceDN w:val="0"/>
        <w:bidi w:val="0"/>
        <w:spacing w:line="360" w:lineRule="auto"/>
        <w:ind w:firstLine="482" w:firstLineChars="200"/>
        <w:textAlignment w:val="bottom"/>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（一）物资类搬运</w:t>
      </w:r>
    </w:p>
    <w:p w14:paraId="117DC63E">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default" w:hAnsi="宋体" w:eastAsia="宋体" w:cs="Times New Roman"/>
          <w:b w:val="0"/>
          <w:bCs w:val="0"/>
          <w:color w:val="auto"/>
          <w:sz w:val="24"/>
          <w:highlight w:val="none"/>
          <w:lang w:val="en-US" w:eastAsia="zh-CN"/>
        </w:rPr>
        <w:t>●</w:t>
      </w:r>
      <w:r>
        <w:rPr>
          <w:rFonts w:hint="eastAsia" w:ascii="宋体" w:hAnsi="宋体" w:eastAsia="宋体" w:cs="Times New Roman"/>
          <w:b w:val="0"/>
          <w:bCs w:val="0"/>
          <w:color w:val="auto"/>
          <w:sz w:val="24"/>
          <w:highlight w:val="none"/>
          <w:lang w:val="en-US" w:eastAsia="zh-CN"/>
        </w:rPr>
        <w:t>1.搬运人员识别：人员佩戴胸牌，包含：单位、人员照片、姓名工号、联系电话等。</w:t>
      </w:r>
    </w:p>
    <w:p w14:paraId="0E281011">
      <w:pPr>
        <w:keepLines w:val="0"/>
        <w:widowControl/>
        <w:kinsoku/>
        <w:wordWrap/>
        <w:overflowPunct/>
        <w:topLinePunct w:val="0"/>
        <w:autoSpaceDE w:val="0"/>
        <w:autoSpaceDN w:val="0"/>
        <w:bidi w:val="0"/>
        <w:spacing w:line="360" w:lineRule="auto"/>
        <w:ind w:firstLine="480" w:firstLineChars="200"/>
        <w:textAlignment w:val="bottom"/>
        <w:rPr>
          <w:rFonts w:hint="default" w:ascii="宋体" w:hAnsi="宋体" w:eastAsia="宋体" w:cs="Times New Roman"/>
          <w:b w:val="0"/>
          <w:bCs w:val="0"/>
          <w:color w:val="auto"/>
          <w:sz w:val="24"/>
          <w:highlight w:val="none"/>
          <w:lang w:val="en-US" w:eastAsia="zh-CN"/>
        </w:rPr>
      </w:pPr>
      <w:r>
        <w:rPr>
          <w:rFonts w:hint="default" w:hAnsi="宋体" w:eastAsia="宋体" w:cs="Times New Roman"/>
          <w:b w:val="0"/>
          <w:bCs w:val="0"/>
          <w:color w:val="auto"/>
          <w:sz w:val="24"/>
          <w:highlight w:val="none"/>
          <w:lang w:val="en-US" w:eastAsia="zh-CN"/>
        </w:rPr>
        <w:t>●</w:t>
      </w:r>
      <w:r>
        <w:rPr>
          <w:rFonts w:hint="eastAsia" w:ascii="宋体" w:hAnsi="宋体" w:eastAsia="宋体" w:cs="Times New Roman"/>
          <w:b w:val="0"/>
          <w:bCs w:val="0"/>
          <w:color w:val="auto"/>
          <w:sz w:val="24"/>
          <w:highlight w:val="none"/>
          <w:lang w:val="en-US" w:eastAsia="zh-CN"/>
        </w:rPr>
        <w:t>2.包装材料：供应商提供所有包装的纸板箱、胶带、珍珠棉、木箱、泡沫箱等。按需求提供不同尺寸、承载不同重量的纸箱、防撞塑料箱，封箱胶带、气泡膜等所需的包装材料，对精密设备应有特殊的包装箱和防护。</w:t>
      </w:r>
    </w:p>
    <w:p w14:paraId="72A0EE32">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default" w:hAnsi="宋体" w:eastAsia="宋体" w:cs="Times New Roman"/>
          <w:b w:val="0"/>
          <w:bCs w:val="0"/>
          <w:color w:val="auto"/>
          <w:sz w:val="24"/>
          <w:highlight w:val="none"/>
          <w:lang w:val="en-US" w:eastAsia="zh-CN"/>
        </w:rPr>
        <w:t>●</w:t>
      </w:r>
      <w:r>
        <w:rPr>
          <w:rFonts w:hint="eastAsia" w:ascii="宋体" w:hAnsi="宋体" w:eastAsia="宋体" w:cs="Times New Roman"/>
          <w:b w:val="0"/>
          <w:bCs w:val="0"/>
          <w:color w:val="auto"/>
          <w:sz w:val="24"/>
          <w:highlight w:val="none"/>
          <w:lang w:val="en-US" w:eastAsia="zh-CN"/>
        </w:rPr>
        <w:t>3.物品清单及标签：供应商要提供包含房间号、物品编号、类别、搬运地点定位、搬运人员及接收人电话等内容的标签，由学校实训楼管理员填写后张贴，并提供总的物品清单。</w:t>
      </w:r>
    </w:p>
    <w:p w14:paraId="546665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default" w:hAnsi="宋体" w:eastAsia="宋体" w:cs="Times New Roman"/>
          <w:b w:val="0"/>
          <w:bCs w:val="0"/>
          <w:color w:val="auto"/>
          <w:sz w:val="24"/>
          <w:highlight w:val="none"/>
          <w:lang w:val="en-US" w:eastAsia="zh-CN"/>
        </w:rPr>
        <w:t>●</w:t>
      </w:r>
      <w:r>
        <w:rPr>
          <w:rFonts w:hint="eastAsia" w:ascii="宋体" w:hAnsi="宋体" w:eastAsia="宋体" w:cs="Times New Roman"/>
          <w:b w:val="0"/>
          <w:bCs w:val="0"/>
          <w:color w:val="auto"/>
          <w:sz w:val="24"/>
          <w:highlight w:val="none"/>
          <w:lang w:val="en-US" w:eastAsia="zh-CN"/>
        </w:rPr>
        <w:t>4.物品打包：供应商将纸箱、胶带分发至各有需求的房间，由科室人员自行将物品进行装箱，装箱完毕后对纸箱进行打包封口并贴上标签。公共区域设备物资由供应商负责打包，学校人员协助供应商。网络机房的电子设备，需由供应商委派专业技术人员按序进行拆装等服务。</w:t>
      </w:r>
    </w:p>
    <w:p w14:paraId="0E1CA8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5.搬运核对：所有的东西经分类包装、整理完毕，并且贴上统一的定位标签，需与学校的现场负责人一起对物品的数量进行登记清点，以便搬到新址后能够再次核对。供应商应提供合理的清点单模板。</w:t>
      </w:r>
    </w:p>
    <w:p w14:paraId="374DB199">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6.搬运要求：</w:t>
      </w:r>
    </w:p>
    <w:p w14:paraId="75427CC8">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 xml:space="preserve">（1）供应商需在搬迁前3天，对学校相关人员进行培训，解决具体科室提出的疑问及要求，并指定项目负责人、组建项目管理团队，落实双方部门（科室）对接人员等。在搬迁前，院方组织所有搬运人员参加培训。培训内容包括熟悉学校环境及搬迁物品特点介绍、家具和大型设备的正确拆卸与组装方法、搬运过程中的安全注意事项等。 </w:t>
      </w:r>
    </w:p>
    <w:p w14:paraId="1B994192">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（2）各类办公家具、拆装家具（会议桌等）由供应商负责拆除、打包、搬运至指定地点并组装。</w:t>
      </w:r>
    </w:p>
    <w:p w14:paraId="0DBFD6A1">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eastAsia="宋体" w:cs="Times New Roman"/>
          <w:b w:val="0"/>
          <w:bCs w:val="0"/>
          <w:color w:val="auto"/>
          <w:sz w:val="24"/>
          <w:highlight w:val="none"/>
          <w:lang w:val="en-US" w:eastAsia="zh-CN"/>
        </w:rPr>
        <w:t>（3）办公用品（电脑、打印机等）由供应商协助各使用部门拆装、打包装箱，大型打印机设备由供应商协助打包、装箱，供应商负责搬运至指定地点，图信中心提供装机等技术协助。</w:t>
      </w:r>
      <w:r>
        <w:rPr>
          <w:rFonts w:hint="default" w:ascii="宋体" w:hAnsi="宋体" w:eastAsia="宋体" w:cs="Times New Roman"/>
          <w:b w:val="0"/>
          <w:bCs w:val="0"/>
          <w:color w:val="auto"/>
          <w:sz w:val="24"/>
          <w:highlight w:val="none"/>
          <w:lang w:val="en-US" w:eastAsia="zh-CN"/>
        </w:rPr>
        <w:t>中标方负责</w:t>
      </w:r>
      <w:r>
        <w:rPr>
          <w:rFonts w:hint="eastAsia" w:ascii="宋体" w:hAnsi="宋体" w:eastAsia="宋体" w:cs="Times New Roman"/>
          <w:b w:val="0"/>
          <w:bCs w:val="0"/>
          <w:color w:val="auto"/>
          <w:sz w:val="24"/>
          <w:highlight w:val="none"/>
          <w:lang w:val="en-US" w:eastAsia="zh-CN"/>
        </w:rPr>
        <w:t>崇文楼办公</w:t>
      </w:r>
      <w:r>
        <w:rPr>
          <w:rFonts w:hint="default" w:ascii="宋体" w:hAnsi="宋体" w:eastAsia="宋体" w:cs="Times New Roman"/>
          <w:b w:val="0"/>
          <w:bCs w:val="0"/>
          <w:color w:val="auto"/>
          <w:sz w:val="24"/>
          <w:highlight w:val="none"/>
          <w:lang w:val="en-US" w:eastAsia="zh-CN"/>
        </w:rPr>
        <w:t>电脑拆解、搬运至新</w:t>
      </w:r>
      <w:r>
        <w:rPr>
          <w:rFonts w:hint="eastAsia" w:ascii="宋体" w:hAnsi="宋体" w:eastAsia="宋体" w:cs="Times New Roman"/>
          <w:b w:val="0"/>
          <w:bCs w:val="0"/>
          <w:color w:val="auto"/>
          <w:sz w:val="24"/>
          <w:highlight w:val="none"/>
          <w:lang w:val="en-US" w:eastAsia="zh-CN"/>
        </w:rPr>
        <w:t>大楼</w:t>
      </w:r>
      <w:r>
        <w:rPr>
          <w:rFonts w:hint="default" w:ascii="宋体" w:hAnsi="宋体" w:eastAsia="宋体" w:cs="Times New Roman"/>
          <w:b w:val="0"/>
          <w:bCs w:val="0"/>
          <w:color w:val="auto"/>
          <w:sz w:val="24"/>
          <w:highlight w:val="none"/>
          <w:lang w:val="en-US" w:eastAsia="zh-CN"/>
        </w:rPr>
        <w:t>各</w:t>
      </w:r>
      <w:r>
        <w:rPr>
          <w:rFonts w:hint="eastAsia" w:ascii="宋体" w:hAnsi="宋体" w:eastAsia="宋体" w:cs="Times New Roman"/>
          <w:b w:val="0"/>
          <w:bCs w:val="0"/>
          <w:color w:val="auto"/>
          <w:sz w:val="24"/>
          <w:highlight w:val="none"/>
          <w:lang w:val="en-US" w:eastAsia="zh-CN"/>
        </w:rPr>
        <w:t>办公</w:t>
      </w:r>
      <w:r>
        <w:rPr>
          <w:rFonts w:hint="default" w:ascii="宋体" w:hAnsi="宋体" w:eastAsia="宋体" w:cs="Times New Roman"/>
          <w:b w:val="0"/>
          <w:bCs w:val="0"/>
          <w:color w:val="auto"/>
          <w:sz w:val="24"/>
          <w:highlight w:val="none"/>
          <w:lang w:val="en-US" w:eastAsia="zh-CN"/>
        </w:rPr>
        <w:t>室安装调试。院方负责提供网线、水晶头原材料；中标方负责制作网络成品跳线、提供并布设线槽。所有迁移电脑须做整机清灰保养，按</w:t>
      </w:r>
      <w:r>
        <w:rPr>
          <w:rFonts w:hint="eastAsia" w:ascii="宋体" w:hAnsi="宋体" w:eastAsia="宋体" w:cs="Times New Roman"/>
          <w:b w:val="0"/>
          <w:bCs w:val="0"/>
          <w:color w:val="auto"/>
          <w:sz w:val="24"/>
          <w:highlight w:val="none"/>
          <w:lang w:val="en-US" w:eastAsia="zh-CN"/>
        </w:rPr>
        <w:t>学校</w:t>
      </w:r>
      <w:r>
        <w:rPr>
          <w:rFonts w:hint="default" w:ascii="宋体" w:hAnsi="宋体" w:eastAsia="宋体" w:cs="Times New Roman"/>
          <w:b w:val="0"/>
          <w:bCs w:val="0"/>
          <w:color w:val="auto"/>
          <w:sz w:val="24"/>
          <w:highlight w:val="none"/>
          <w:lang w:val="en-US" w:eastAsia="zh-CN"/>
        </w:rPr>
        <w:t>IP规范完成网络配置，确保电脑系统及办公业务正常稳定运行，所有相关费用均含在投标总价内。</w:t>
      </w:r>
    </w:p>
    <w:p w14:paraId="7BF711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（4）各类教学设备、大型电子屏、电视机、投影仪等仪器设备由供应商负责拆装，学校派人员全程监督及押运，供应商负责打包保护、搬运至指定地点。</w:t>
      </w:r>
    </w:p>
    <w:p w14:paraId="5E779AA2">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（5）办公区域各类档案、图书资料、等由供应商协助各办公部门打包装箱，负责搬运至指定地点。</w:t>
      </w:r>
    </w:p>
    <w:p w14:paraId="66160B6F">
      <w:pPr>
        <w:keepLines w:val="0"/>
        <w:widowControl/>
        <w:numPr>
          <w:ilvl w:val="0"/>
          <w:numId w:val="0"/>
        </w:numPr>
        <w:kinsoku/>
        <w:wordWrap/>
        <w:overflowPunct/>
        <w:topLinePunct w:val="0"/>
        <w:autoSpaceDE w:val="0"/>
        <w:autoSpaceDN w:val="0"/>
        <w:bidi w:val="0"/>
        <w:spacing w:line="360" w:lineRule="auto"/>
        <w:ind w:firstLine="562" w:firstLineChars="200"/>
        <w:textAlignment w:val="bottom"/>
        <w:rPr>
          <w:rFonts w:hint="eastAsia"/>
          <w:color w:val="auto"/>
          <w:highlight w:val="none"/>
          <w:lang w:val="en-US" w:eastAsia="zh-CN"/>
        </w:rPr>
      </w:pPr>
      <w:r>
        <w:rPr>
          <w:rFonts w:hint="eastAsia" w:ascii="宋体" w:hAnsi="宋体" w:eastAsia="宋体" w:cs="Times New Roman"/>
          <w:b/>
          <w:bCs/>
          <w:color w:val="auto"/>
          <w:sz w:val="28"/>
          <w:szCs w:val="28"/>
          <w:highlight w:val="none"/>
          <w:lang w:val="en-US" w:eastAsia="zh-CN"/>
        </w:rPr>
        <w:t>五、车辆要求</w:t>
      </w:r>
    </w:p>
    <w:p w14:paraId="42829B4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1.车辆类型、数量及要求：供应商需提供足够的厢式货车、平板货车、平板推车、云梯等搬运设备。</w:t>
      </w:r>
    </w:p>
    <w:p w14:paraId="70322B83">
      <w:pPr>
        <w:keepLines w:val="0"/>
        <w:widowControl/>
        <w:kinsoku/>
        <w:wordWrap/>
        <w:overflowPunct/>
        <w:topLinePunct w:val="0"/>
        <w:autoSpaceDE w:val="0"/>
        <w:autoSpaceDN w:val="0"/>
        <w:bidi w:val="0"/>
        <w:spacing w:line="360" w:lineRule="auto"/>
        <w:ind w:firstLine="480" w:firstLineChars="200"/>
        <w:textAlignment w:val="bottom"/>
        <w:rPr>
          <w:rFonts w:hint="default"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（1）所有车辆均编号管理。</w:t>
      </w:r>
    </w:p>
    <w:p w14:paraId="52ACB4B0">
      <w:pPr>
        <w:pStyle w:val="25"/>
        <w:keepLines w:val="0"/>
        <w:kinsoku/>
        <w:wordWrap/>
        <w:overflowPunct/>
        <w:topLinePunct w:val="0"/>
        <w:bidi w:val="0"/>
        <w:spacing w:line="360" w:lineRule="auto"/>
        <w:ind w:firstLine="480" w:firstLineChars="200"/>
        <w:rPr>
          <w:rFonts w:hint="eastAsia"/>
          <w:color w:val="auto"/>
          <w:highlight w:val="none"/>
          <w:lang w:val="en-US" w:eastAsia="zh-CN"/>
        </w:rPr>
      </w:pPr>
      <w:r>
        <w:rPr>
          <w:rFonts w:hint="eastAsia" w:hAnsi="宋体" w:eastAsia="宋体" w:cs="Times New Roman"/>
          <w:b w:val="0"/>
          <w:bCs w:val="0"/>
          <w:color w:val="auto"/>
          <w:sz w:val="24"/>
          <w:highlight w:val="none"/>
          <w:lang w:val="en-US" w:eastAsia="zh-CN"/>
        </w:rPr>
        <w:t>（2）所有车辆提前开展车况检查，须对车辆卫生、轮胎、油料、发动机等进行自检，检查人签名确认后向</w:t>
      </w:r>
      <w:r>
        <w:rPr>
          <w:rFonts w:hint="eastAsia" w:hAnsi="宋体" w:cs="Times New Roman"/>
          <w:b w:val="0"/>
          <w:bCs w:val="0"/>
          <w:color w:val="auto"/>
          <w:sz w:val="24"/>
          <w:highlight w:val="none"/>
          <w:lang w:val="en-US" w:eastAsia="zh-CN"/>
        </w:rPr>
        <w:t>采购人</w:t>
      </w:r>
      <w:r>
        <w:rPr>
          <w:rFonts w:hint="eastAsia" w:hAnsi="宋体" w:eastAsia="宋体" w:cs="Times New Roman"/>
          <w:b w:val="0"/>
          <w:bCs w:val="0"/>
          <w:color w:val="auto"/>
          <w:sz w:val="24"/>
          <w:highlight w:val="none"/>
          <w:lang w:val="en-US" w:eastAsia="zh-CN"/>
        </w:rPr>
        <w:t>提交车辆自检表。</w:t>
      </w:r>
    </w:p>
    <w:p w14:paraId="43369AAC">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2.车辆调度计划</w:t>
      </w:r>
    </w:p>
    <w:p w14:paraId="42078C2E">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 xml:space="preserve">（1）按照各搬迁房间分布和搬迁顺序制定车辆调度计划，准时到达现场，并需根据学校实际情况分派车辆。 </w:t>
      </w:r>
    </w:p>
    <w:p w14:paraId="74FF4663">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（2）根据每日搬迁任务量，合理安排车辆往返次数。在车辆调度过程中，预留2辆应急车辆，以应对突发情况，如车辆故障、临时增加搬运任务等。</w:t>
      </w:r>
    </w:p>
    <w:p w14:paraId="4680243C">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 xml:space="preserve"> 3.车辆防护措施</w:t>
      </w:r>
    </w:p>
    <w:p w14:paraId="78D9BC73">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 xml:space="preserve">（1）在车辆装载前，对车厢内部进行清洁，并铺设缓冲材料，如海绵垫、厚毛毯等，防止运输过程中仪器设备与车厢碰撞受损，确保搬运物资的安全。 </w:t>
      </w:r>
    </w:p>
    <w:p w14:paraId="32BACE79">
      <w:pPr>
        <w:keepLines w:val="0"/>
        <w:widowControl/>
        <w:kinsoku/>
        <w:wordWrap/>
        <w:overflowPunct/>
        <w:topLinePunct w:val="0"/>
        <w:autoSpaceDE w:val="0"/>
        <w:autoSpaceDN w:val="0"/>
        <w:bidi w:val="0"/>
        <w:spacing w:line="360" w:lineRule="auto"/>
        <w:ind w:firstLine="480" w:firstLineChars="200"/>
        <w:textAlignment w:val="bottom"/>
        <w:rPr>
          <w:rFonts w:hint="default"/>
          <w:color w:val="auto"/>
          <w:highlight w:val="none"/>
          <w:lang w:val="en-US" w:eastAsia="zh-CN"/>
        </w:rPr>
      </w:pPr>
      <w:r>
        <w:rPr>
          <w:rFonts w:hint="eastAsia" w:ascii="宋体" w:hAnsi="宋体" w:eastAsia="宋体" w:cs="Times New Roman"/>
          <w:b w:val="0"/>
          <w:bCs w:val="0"/>
          <w:color w:val="auto"/>
          <w:sz w:val="24"/>
          <w:highlight w:val="none"/>
          <w:lang w:val="en-US" w:eastAsia="zh-CN"/>
        </w:rPr>
        <w:t>（2）车辆行驶过程中，要求司机保持平稳驾驶，避免急刹车和急转弯。</w:t>
      </w:r>
    </w:p>
    <w:p w14:paraId="7CF8B669">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bottom"/>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六、人员要求</w:t>
      </w:r>
    </w:p>
    <w:p w14:paraId="1E59CA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1.提供不少于30名搬运人员，其中，现场调度管理人员不少于2人，搬运人员不少于22人，拆装维护人员不少于 6 人。</w:t>
      </w:r>
    </w:p>
    <w:p w14:paraId="61354F5C">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2.所有搬迁项目操作人员须保证身体健康。</w:t>
      </w:r>
    </w:p>
    <w:p w14:paraId="1A3B66E3">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3.搬迁项目过程中所用到的特种机械及工具的操作人员应具备特种行业作业资格，车辆驾驶员需持A证驾龄5年以上的司机。</w:t>
      </w:r>
    </w:p>
    <w:p w14:paraId="75670BC8">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4.司机、搬运工作人员熟悉搬运业务,提前熟悉学校院区，并参加采购人组织的搬迁演练。</w:t>
      </w:r>
    </w:p>
    <w:p w14:paraId="57DCBF42">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val="0"/>
          <w:bCs w:val="0"/>
          <w:color w:val="auto"/>
          <w:sz w:val="24"/>
          <w:highlight w:val="none"/>
          <w:lang w:val="en-US" w:eastAsia="zh-CN"/>
        </w:rPr>
        <w:t>5.工作人员认真负责、服务态度好、言行文明。搬运人员的意见、建议，必须通过搬运企业现场负责人反映，不得直接向采购人现场员工提出。</w:t>
      </w:r>
    </w:p>
    <w:p w14:paraId="59E40EB0">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bottom"/>
        <w:rPr>
          <w:rFonts w:hint="default"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七、质量要求</w:t>
      </w:r>
    </w:p>
    <w:p w14:paraId="5D1DD8F3">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1.物品遗失赔偿：供应商服务人员需全程跟踪货物的去向，确保货物能够保质保量的到达新址，与</w:t>
      </w:r>
      <w:r>
        <w:rPr>
          <w:rFonts w:hint="eastAsia" w:ascii="宋体" w:hAnsi="宋体" w:cs="Times New Roman"/>
          <w:b w:val="0"/>
          <w:bCs w:val="0"/>
          <w:color w:val="auto"/>
          <w:sz w:val="24"/>
          <w:highlight w:val="none"/>
          <w:lang w:val="en-US" w:eastAsia="zh-CN"/>
        </w:rPr>
        <w:t>采购人</w:t>
      </w:r>
      <w:r>
        <w:rPr>
          <w:rFonts w:hint="eastAsia" w:ascii="宋体" w:hAnsi="宋体" w:eastAsia="宋体" w:cs="Times New Roman"/>
          <w:b w:val="0"/>
          <w:bCs w:val="0"/>
          <w:color w:val="auto"/>
          <w:sz w:val="24"/>
          <w:highlight w:val="none"/>
          <w:lang w:val="en-US" w:eastAsia="zh-CN"/>
        </w:rPr>
        <w:t>现场负责人一起按照统计的明细一一清点，遗失物品由成交供应商按照原值赔偿。</w:t>
      </w:r>
    </w:p>
    <w:p w14:paraId="70AFFB11">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2.物品损坏赔偿：物品在搬迁过程中，所有设备均需在安装完成后，进行调试，保证正常使用，如出现损坏、破损、不能使用等情况，维修及相关费用由成交供应商承担。</w:t>
      </w:r>
    </w:p>
    <w:p w14:paraId="0CF727A5">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3.场地保护：供应商须自行准备满足场地保护工具，包括但不限于地面保护、墙面保护、大门保护、电梯保护等，在搬迁过程中因供应商原因造成损坏，由此造成的损失由供应商承担。</w:t>
      </w:r>
    </w:p>
    <w:p w14:paraId="0268F5EB">
      <w:pPr>
        <w:keepLines w:val="0"/>
        <w:widowControl/>
        <w:kinsoku/>
        <w:wordWrap/>
        <w:overflowPunct/>
        <w:topLinePunct w:val="0"/>
        <w:autoSpaceDE w:val="0"/>
        <w:autoSpaceDN w:val="0"/>
        <w:bidi w:val="0"/>
        <w:spacing w:line="360" w:lineRule="auto"/>
        <w:ind w:firstLine="480" w:firstLineChars="200"/>
        <w:textAlignment w:val="bottom"/>
        <w:rPr>
          <w:rFonts w:hint="default"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4.供应商提供的搬迁车辆、服务人员在搬迁过程中发生人员受伤及车辆事故（包含但不限于拆卸、打包、运输、上下货、安装、调试、验收、维保等时期），合同履行期限的一切安全责任由供应商全面承担。</w:t>
      </w:r>
    </w:p>
    <w:p w14:paraId="459DFB31">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bottom"/>
        <w:rPr>
          <w:rFonts w:hint="default"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八、安全要求</w:t>
      </w:r>
    </w:p>
    <w:p w14:paraId="6EC4EE78">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1.制定此次搬运计划方案，且有科学、健全的搬运安全制度和措施，保证人身、搬运车辆和财物安全。</w:t>
      </w:r>
    </w:p>
    <w:p w14:paraId="25080596">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2.搬运物品的保护。轻拿、轻放、轻装、轻摆；摆放合理，做好物品固定和隔离，平稳行车，避免搬运物品损坏和丢失。做好防雨、防水、防火、防压、防碰。</w:t>
      </w:r>
    </w:p>
    <w:p w14:paraId="3E73AECC">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3.有处理突发事件（如遇到发生台风、暴雨等灾害性天气及设备设施突发故障））的相应措施。</w:t>
      </w:r>
    </w:p>
    <w:p w14:paraId="4CAFF7A4">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bottom"/>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九、验收</w:t>
      </w:r>
    </w:p>
    <w:p w14:paraId="6026E472">
      <w:pPr>
        <w:numPr>
          <w:ilvl w:val="0"/>
          <w:numId w:val="0"/>
        </w:numPr>
        <w:spacing w:line="360" w:lineRule="auto"/>
        <w:ind w:firstLine="480" w:firstLineChars="200"/>
        <w:jc w:val="left"/>
        <w:outlineLvl w:val="9"/>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1.所有搬运设备、物资等送达指定位置后，按清单逐项清点，</w:t>
      </w:r>
      <w:r>
        <w:rPr>
          <w:rFonts w:hint="eastAsia" w:asciiTheme="minorEastAsia" w:hAnsiTheme="minorEastAsia" w:eastAsiaTheme="minorEastAsia" w:cstheme="minorEastAsia"/>
          <w:color w:val="auto"/>
          <w:sz w:val="24"/>
        </w:rPr>
        <w:t>确保物品完好无损</w:t>
      </w:r>
      <w:r>
        <w:rPr>
          <w:rFonts w:hint="eastAsia" w:asciiTheme="minorEastAsia" w:hAnsiTheme="minorEastAsia" w:cstheme="minorEastAsia"/>
          <w:color w:val="auto"/>
          <w:sz w:val="24"/>
          <w:lang w:eastAsia="zh-CN"/>
        </w:rPr>
        <w:t>，</w:t>
      </w:r>
      <w:r>
        <w:rPr>
          <w:rFonts w:hint="eastAsia" w:asciiTheme="minorEastAsia" w:hAnsiTheme="minorEastAsia" w:eastAsiaTheme="minorEastAsia" w:cstheme="minorEastAsia"/>
          <w:color w:val="auto"/>
          <w:sz w:val="24"/>
        </w:rPr>
        <w:t>数量准确，按照学校要求摆放到位。对设备进行全面调试，确保正常运行。</w:t>
      </w:r>
    </w:p>
    <w:p w14:paraId="5CB62E40">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2.搬迁后设备、物资无新增破损、锈蚀、碰伤等，不影响功能使用。</w:t>
      </w:r>
    </w:p>
    <w:p w14:paraId="51F86223">
      <w:pPr>
        <w:numPr>
          <w:ilvl w:val="0"/>
          <w:numId w:val="0"/>
        </w:numPr>
        <w:spacing w:line="360" w:lineRule="auto"/>
        <w:ind w:firstLine="480" w:firstLineChars="200"/>
        <w:jc w:val="left"/>
        <w:outlineLvl w:val="9"/>
        <w:rPr>
          <w:rFonts w:hint="eastAsia" w:asciiTheme="minorEastAsia" w:hAnsiTheme="minorEastAsia" w:eastAsiaTheme="minorEastAsia" w:cstheme="minorEastAsia"/>
          <w:color w:val="auto"/>
          <w:sz w:val="24"/>
        </w:rPr>
      </w:pPr>
      <w:r>
        <w:rPr>
          <w:rFonts w:hint="eastAsia" w:ascii="宋体" w:hAnsi="宋体" w:eastAsia="宋体" w:cs="Times New Roman"/>
          <w:b w:val="0"/>
          <w:bCs w:val="0"/>
          <w:color w:val="auto"/>
          <w:sz w:val="24"/>
          <w:highlight w:val="none"/>
          <w:lang w:val="en-US" w:eastAsia="zh-CN"/>
        </w:rPr>
        <w:t>3.</w:t>
      </w:r>
      <w:r>
        <w:rPr>
          <w:rFonts w:hint="eastAsia" w:asciiTheme="minorEastAsia" w:hAnsiTheme="minorEastAsia" w:eastAsiaTheme="minorEastAsia" w:cstheme="minorEastAsia"/>
          <w:b/>
          <w:color w:val="auto"/>
          <w:sz w:val="24"/>
        </w:rPr>
        <w:t>问题整改</w:t>
      </w:r>
      <w:r>
        <w:rPr>
          <w:rFonts w:hint="eastAsia" w:asciiTheme="minorEastAsia" w:hAnsiTheme="minorEastAsia" w:eastAsiaTheme="minorEastAsia" w:cstheme="minorEastAsia"/>
          <w:color w:val="auto"/>
          <w:sz w:val="24"/>
        </w:rPr>
        <w:t>：针对验收过程中发现的问题，及时进行整改，直至学校满意。</w:t>
      </w:r>
    </w:p>
    <w:p w14:paraId="4EDF9218">
      <w:pPr>
        <w:numPr>
          <w:ilvl w:val="0"/>
          <w:numId w:val="0"/>
        </w:numPr>
        <w:spacing w:line="360" w:lineRule="auto"/>
        <w:ind w:firstLine="480" w:firstLineChars="200"/>
        <w:jc w:val="left"/>
        <w:outlineLvl w:val="9"/>
        <w:rPr>
          <w:rFonts w:hint="eastAsia" w:asciiTheme="minorEastAsia" w:hAnsiTheme="minorEastAsia" w:eastAsiaTheme="minorEastAsia" w:cstheme="minorEastAsia"/>
          <w:color w:val="auto"/>
        </w:rPr>
      </w:pPr>
      <w:r>
        <w:rPr>
          <w:rFonts w:hint="eastAsia" w:asciiTheme="minorEastAsia" w:hAnsiTheme="minorEastAsia" w:cstheme="minorEastAsia"/>
          <w:color w:val="auto"/>
          <w:sz w:val="24"/>
          <w:lang w:val="en-US" w:eastAsia="zh-CN"/>
        </w:rPr>
        <w:t>4.</w:t>
      </w:r>
      <w:r>
        <w:rPr>
          <w:rFonts w:hint="eastAsia" w:asciiTheme="minorEastAsia" w:hAnsiTheme="minorEastAsia" w:eastAsiaTheme="minorEastAsia" w:cstheme="minorEastAsia"/>
          <w:b/>
          <w:color w:val="auto"/>
          <w:sz w:val="24"/>
        </w:rPr>
        <w:t>售后服务</w:t>
      </w:r>
      <w:r>
        <w:rPr>
          <w:rFonts w:hint="eastAsia" w:asciiTheme="minorEastAsia" w:hAnsiTheme="minorEastAsia" w:eastAsiaTheme="minorEastAsia" w:cstheme="minorEastAsia"/>
          <w:color w:val="auto"/>
          <w:sz w:val="24"/>
        </w:rPr>
        <w:t>：搬迁完成后，安排专人负责售后服务，在学校开学后1个月内，随时响应学校的维修、调试需求，确保学校教学、办公正常进行。</w:t>
      </w:r>
    </w:p>
    <w:p w14:paraId="1641452F">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bottom"/>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十、商务要求</w:t>
      </w:r>
    </w:p>
    <w:p w14:paraId="45A7AD0B">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1.搬迁时间及地点：</w:t>
      </w:r>
    </w:p>
    <w:p w14:paraId="561AE5C0">
      <w:pPr>
        <w:keepLines w:val="0"/>
        <w:widowControl/>
        <w:kinsoku/>
        <w:wordWrap/>
        <w:overflowPunct/>
        <w:topLinePunct w:val="0"/>
        <w:autoSpaceDE w:val="0"/>
        <w:autoSpaceDN w:val="0"/>
        <w:bidi w:val="0"/>
        <w:spacing w:line="360" w:lineRule="auto"/>
        <w:ind w:firstLine="480" w:firstLineChars="200"/>
        <w:textAlignment w:val="bottom"/>
        <w:rPr>
          <w:rFonts w:hint="default"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⑴搬迁时间：暂定2026年6月29 日至7月7日。合同签订后，按照采购人工作安排，实施搬运工作，具体时间以采购人要求为准。</w:t>
      </w:r>
    </w:p>
    <w:p w14:paraId="12C321D2">
      <w:pPr>
        <w:keepLines w:val="0"/>
        <w:widowControl/>
        <w:kinsoku/>
        <w:wordWrap/>
        <w:overflowPunct/>
        <w:topLinePunct w:val="0"/>
        <w:autoSpaceDE w:val="0"/>
        <w:autoSpaceDN w:val="0"/>
        <w:bidi w:val="0"/>
        <w:spacing w:line="360" w:lineRule="auto"/>
        <w:ind w:firstLine="480" w:firstLineChars="200"/>
        <w:textAlignment w:val="bottom"/>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⑵搬迁地点：由成交供应商负责送到采购人指定位置。</w:t>
      </w:r>
    </w:p>
    <w:p w14:paraId="6B723566">
      <w:pPr>
        <w:snapToGrid w:val="0"/>
        <w:spacing w:line="360" w:lineRule="auto"/>
        <w:ind w:firstLine="480" w:firstLineChars="200"/>
        <w:rPr>
          <w:rFonts w:hint="eastAsia" w:ascii="宋体" w:hAnsi="宋体" w:eastAsia="宋体" w:cs="宋体"/>
          <w:b w:val="0"/>
          <w:bCs/>
          <w:color w:val="auto"/>
          <w:sz w:val="24"/>
          <w:szCs w:val="24"/>
          <w:highlight w:val="none"/>
          <w:lang w:eastAsia="zh-CN" w:bidi="ar"/>
        </w:rPr>
      </w:pPr>
      <w:r>
        <w:rPr>
          <w:rFonts w:hint="eastAsia" w:ascii="宋体" w:hAnsi="宋体" w:eastAsia="宋体" w:cs="Times New Roman"/>
          <w:b w:val="0"/>
          <w:bCs w:val="0"/>
          <w:color w:val="auto"/>
          <w:sz w:val="24"/>
          <w:highlight w:val="none"/>
          <w:lang w:val="en-US" w:eastAsia="zh-CN"/>
        </w:rPr>
        <w:t>2.</w:t>
      </w:r>
      <w:r>
        <w:rPr>
          <w:rFonts w:hint="eastAsia" w:ascii="宋体" w:hAnsi="宋体" w:eastAsia="宋体" w:cs="宋体"/>
          <w:b w:val="0"/>
          <w:bCs/>
          <w:color w:val="auto"/>
          <w:sz w:val="24"/>
          <w:szCs w:val="24"/>
          <w:highlight w:val="none"/>
          <w:lang w:eastAsia="zh-CN" w:bidi="ar"/>
        </w:rPr>
        <w:t>违约责任：</w:t>
      </w:r>
    </w:p>
    <w:p w14:paraId="39C9EEFF">
      <w:pPr>
        <w:snapToGrid w:val="0"/>
        <w:spacing w:line="360" w:lineRule="auto"/>
        <w:ind w:firstLine="480" w:firstLineChars="200"/>
        <w:rPr>
          <w:rFonts w:hint="eastAsia" w:ascii="宋体" w:hAnsi="宋体" w:eastAsia="宋体" w:cs="宋体"/>
          <w:b w:val="0"/>
          <w:bCs w:val="0"/>
          <w:color w:val="auto"/>
          <w:sz w:val="24"/>
          <w:szCs w:val="24"/>
          <w:highlight w:val="none"/>
          <w:lang w:val="en-US" w:eastAsia="zh-CN" w:bidi="ar"/>
        </w:rPr>
      </w:pPr>
      <w:r>
        <w:rPr>
          <w:rFonts w:hint="eastAsia" w:ascii="宋体" w:hAnsi="宋体" w:eastAsia="宋体" w:cs="宋体"/>
          <w:b w:val="0"/>
          <w:bCs w:val="0"/>
          <w:color w:val="auto"/>
          <w:sz w:val="24"/>
          <w:szCs w:val="24"/>
          <w:highlight w:val="none"/>
          <w:lang w:val="en-US" w:eastAsia="zh-CN" w:bidi="ar"/>
        </w:rPr>
        <w:t>(1)乙方未按照本合同约定期限向甲方提供服务的，每迟延一日应向甲方支付本合同项下服务费总额0.05%的违约金；迟延10日以上仍未提供服务的，甲方有权解除本合同，并向甲方支付服务费总额20%的违约金。因政策等不可抗力及甲方修改委托服务内容导致服务期顺延的除外。</w:t>
      </w:r>
    </w:p>
    <w:p w14:paraId="3D9ED1A4">
      <w:pPr>
        <w:snapToGrid w:val="0"/>
        <w:spacing w:line="360" w:lineRule="auto"/>
        <w:ind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b w:val="0"/>
          <w:bCs w:val="0"/>
          <w:color w:val="auto"/>
          <w:sz w:val="24"/>
          <w:szCs w:val="24"/>
          <w:highlight w:val="none"/>
          <w:lang w:val="en-US" w:eastAsia="zh-CN" w:bidi="ar"/>
        </w:rPr>
        <w:t>(2)</w:t>
      </w:r>
      <w:r>
        <w:rPr>
          <w:rFonts w:hint="eastAsia" w:ascii="宋体" w:hAnsi="宋体" w:eastAsia="宋体" w:cs="宋体"/>
          <w:color w:val="auto"/>
          <w:sz w:val="24"/>
          <w:szCs w:val="24"/>
          <w:highlight w:val="none"/>
          <w:lang w:bidi="ar"/>
        </w:rPr>
        <w:t>如乙方不能交付服务成果，或交付的服务成果不符合本合同约定标准或甲方要求，甲方有权</w:t>
      </w:r>
      <w:r>
        <w:rPr>
          <w:rFonts w:hint="eastAsia" w:ascii="宋体" w:hAnsi="宋体" w:eastAsia="宋体" w:cs="宋体"/>
          <w:color w:val="auto"/>
          <w:sz w:val="24"/>
          <w:szCs w:val="24"/>
          <w:highlight w:val="none"/>
          <w:lang w:eastAsia="zh-CN" w:bidi="ar"/>
        </w:rPr>
        <w:t>暂缓</w:t>
      </w:r>
      <w:r>
        <w:rPr>
          <w:rFonts w:hint="eastAsia" w:ascii="宋体" w:hAnsi="宋体" w:eastAsia="宋体" w:cs="宋体"/>
          <w:color w:val="auto"/>
          <w:sz w:val="24"/>
          <w:szCs w:val="24"/>
          <w:highlight w:val="none"/>
          <w:lang w:bidi="ar"/>
        </w:rPr>
        <w:t>支付服务费</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不能实现合同目的，甲方有权全部或部分地终止合同，并按照合同价款的20%支付违约金。</w:t>
      </w:r>
    </w:p>
    <w:p w14:paraId="14F4AE93">
      <w:pPr>
        <w:snapToGrid w:val="0"/>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乙方擅自转让或转包、分包其应履行的合同义务，甲方有权解除本合同，并向甲方支付服务费总额20%的违约金。</w:t>
      </w:r>
    </w:p>
    <w:p w14:paraId="32A15C8B">
      <w:pPr>
        <w:snapToGrid w:val="0"/>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其他因乙方原因导致合同无法履行的，甲方可单方解除合同，乙方应赔偿甲方因此造成的所有损失，并向甲方支付服务费总额20%的违约金。</w:t>
      </w:r>
    </w:p>
    <w:p w14:paraId="4A6FC725">
      <w:pPr>
        <w:keepLines w:val="0"/>
        <w:widowControl/>
        <w:kinsoku/>
        <w:wordWrap/>
        <w:overflowPunct/>
        <w:topLinePunct w:val="0"/>
        <w:autoSpaceDE w:val="0"/>
        <w:autoSpaceDN w:val="0"/>
        <w:bidi w:val="0"/>
        <w:spacing w:line="360" w:lineRule="auto"/>
        <w:ind w:firstLine="480" w:firstLineChars="200"/>
        <w:textAlignment w:val="bottom"/>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lang w:val="en-US" w:eastAsia="zh-CN"/>
        </w:rPr>
        <w:t>.履约保证金和付款方式：</w:t>
      </w:r>
    </w:p>
    <w:p w14:paraId="7A59BDAF">
      <w:pPr>
        <w:keepLines w:val="0"/>
        <w:widowControl/>
        <w:kinsoku/>
        <w:wordWrap/>
        <w:overflowPunct/>
        <w:topLinePunct w:val="0"/>
        <w:autoSpaceDE w:val="0"/>
        <w:autoSpaceDN w:val="0"/>
        <w:bidi w:val="0"/>
        <w:spacing w:line="360" w:lineRule="auto"/>
        <w:ind w:firstLine="480" w:firstLineChars="200"/>
        <w:textAlignment w:val="bottom"/>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(1)本项目收取履约保证金壹万元。在合同签订后7个工作日交到学校指定账户。</w:t>
      </w:r>
    </w:p>
    <w:p w14:paraId="3F555CC9">
      <w:pPr>
        <w:keepLines w:val="0"/>
        <w:widowControl/>
        <w:kinsoku/>
        <w:wordWrap/>
        <w:overflowPunct/>
        <w:topLinePunct w:val="0"/>
        <w:autoSpaceDE w:val="0"/>
        <w:autoSpaceDN w:val="0"/>
        <w:bidi w:val="0"/>
        <w:spacing w:line="360" w:lineRule="auto"/>
        <w:ind w:firstLine="480" w:firstLineChars="200"/>
        <w:textAlignment w:val="bottom"/>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(2)完成所有搬迁工作并经采购人验收合格且收到供应商提供的有效发票后，一次性支付合同款项。</w:t>
      </w:r>
    </w:p>
    <w:p w14:paraId="414833B1">
      <w:pPr>
        <w:pStyle w:val="23"/>
        <w:keepNext w:val="0"/>
        <w:keepLines w:val="0"/>
        <w:pageBreakBefore w:val="0"/>
        <w:kinsoku/>
        <w:wordWrap/>
        <w:overflowPunct/>
        <w:topLinePunct w:val="0"/>
        <w:autoSpaceDE/>
        <w:autoSpaceDN/>
        <w:bidi w:val="0"/>
        <w:adjustRightInd/>
        <w:spacing w:line="360" w:lineRule="auto"/>
        <w:textAlignment w:val="auto"/>
        <w:rPr>
          <w:color w:val="auto"/>
        </w:rPr>
      </w:pPr>
    </w:p>
    <w:p w14:paraId="4D4DB903">
      <w:pPr>
        <w:pStyle w:val="23"/>
        <w:keepNext w:val="0"/>
        <w:keepLines w:val="0"/>
        <w:pageBreakBefore w:val="0"/>
        <w:kinsoku/>
        <w:wordWrap/>
        <w:overflowPunct/>
        <w:topLinePunct w:val="0"/>
        <w:autoSpaceDE/>
        <w:autoSpaceDN/>
        <w:bidi w:val="0"/>
        <w:adjustRightInd/>
        <w:spacing w:line="360" w:lineRule="auto"/>
        <w:textAlignment w:val="auto"/>
        <w:rPr>
          <w:color w:val="auto"/>
        </w:rPr>
      </w:pPr>
    </w:p>
    <w:p w14:paraId="11CA06E3">
      <w:pPr>
        <w:pStyle w:val="23"/>
        <w:keepNext w:val="0"/>
        <w:keepLines w:val="0"/>
        <w:pageBreakBefore w:val="0"/>
        <w:kinsoku/>
        <w:wordWrap/>
        <w:overflowPunct/>
        <w:topLinePunct w:val="0"/>
        <w:autoSpaceDE/>
        <w:autoSpaceDN/>
        <w:bidi w:val="0"/>
        <w:adjustRightInd/>
        <w:spacing w:line="360" w:lineRule="auto"/>
        <w:textAlignment w:val="auto"/>
        <w:rPr>
          <w:color w:val="auto"/>
        </w:rPr>
      </w:pPr>
    </w:p>
    <w:p w14:paraId="0A633550">
      <w:pPr>
        <w:pStyle w:val="23"/>
        <w:keepNext w:val="0"/>
        <w:keepLines w:val="0"/>
        <w:pageBreakBefore w:val="0"/>
        <w:kinsoku/>
        <w:wordWrap/>
        <w:overflowPunct/>
        <w:topLinePunct w:val="0"/>
        <w:autoSpaceDE/>
        <w:autoSpaceDN/>
        <w:bidi w:val="0"/>
        <w:adjustRightInd/>
        <w:spacing w:line="360" w:lineRule="auto"/>
        <w:textAlignment w:val="auto"/>
        <w:rPr>
          <w:color w:val="auto"/>
        </w:rPr>
      </w:pPr>
    </w:p>
    <w:p w14:paraId="14355F16">
      <w:pPr>
        <w:pStyle w:val="23"/>
        <w:keepNext w:val="0"/>
        <w:keepLines w:val="0"/>
        <w:pageBreakBefore w:val="0"/>
        <w:kinsoku/>
        <w:wordWrap/>
        <w:overflowPunct/>
        <w:topLinePunct w:val="0"/>
        <w:autoSpaceDE/>
        <w:autoSpaceDN/>
        <w:bidi w:val="0"/>
        <w:adjustRightInd/>
        <w:spacing w:line="360" w:lineRule="auto"/>
        <w:textAlignment w:val="auto"/>
        <w:rPr>
          <w:color w:val="auto"/>
        </w:rPr>
      </w:pPr>
    </w:p>
    <w:p w14:paraId="01EA06A3">
      <w:pPr>
        <w:pStyle w:val="23"/>
        <w:keepNext w:val="0"/>
        <w:keepLines w:val="0"/>
        <w:pageBreakBefore w:val="0"/>
        <w:kinsoku/>
        <w:wordWrap/>
        <w:overflowPunct/>
        <w:topLinePunct w:val="0"/>
        <w:autoSpaceDE/>
        <w:autoSpaceDN/>
        <w:bidi w:val="0"/>
        <w:adjustRightInd/>
        <w:spacing w:line="360" w:lineRule="auto"/>
        <w:textAlignment w:val="auto"/>
        <w:rPr>
          <w:color w:val="auto"/>
        </w:rPr>
      </w:pPr>
    </w:p>
    <w:p w14:paraId="6773BA39">
      <w:pPr>
        <w:pStyle w:val="23"/>
        <w:keepNext w:val="0"/>
        <w:keepLines w:val="0"/>
        <w:pageBreakBefore w:val="0"/>
        <w:kinsoku/>
        <w:wordWrap/>
        <w:overflowPunct/>
        <w:topLinePunct w:val="0"/>
        <w:autoSpaceDE/>
        <w:autoSpaceDN/>
        <w:bidi w:val="0"/>
        <w:adjustRightInd/>
        <w:spacing w:line="360" w:lineRule="auto"/>
        <w:textAlignment w:val="auto"/>
        <w:rPr>
          <w:color w:val="auto"/>
        </w:rPr>
      </w:pPr>
    </w:p>
    <w:p w14:paraId="26CB277B">
      <w:pPr>
        <w:pStyle w:val="23"/>
        <w:keepNext w:val="0"/>
        <w:keepLines w:val="0"/>
        <w:pageBreakBefore w:val="0"/>
        <w:kinsoku/>
        <w:wordWrap/>
        <w:overflowPunct/>
        <w:topLinePunct w:val="0"/>
        <w:autoSpaceDE/>
        <w:autoSpaceDN/>
        <w:bidi w:val="0"/>
        <w:adjustRightInd/>
        <w:spacing w:line="360" w:lineRule="auto"/>
        <w:textAlignment w:val="auto"/>
        <w:rPr>
          <w:color w:val="auto"/>
        </w:rPr>
      </w:pPr>
    </w:p>
    <w:p w14:paraId="10A6ECB5">
      <w:pPr>
        <w:pStyle w:val="23"/>
        <w:keepNext w:val="0"/>
        <w:keepLines w:val="0"/>
        <w:pageBreakBefore w:val="0"/>
        <w:kinsoku/>
        <w:wordWrap/>
        <w:overflowPunct/>
        <w:topLinePunct w:val="0"/>
        <w:autoSpaceDE/>
        <w:autoSpaceDN/>
        <w:bidi w:val="0"/>
        <w:adjustRightInd/>
        <w:spacing w:line="360" w:lineRule="auto"/>
        <w:textAlignment w:val="auto"/>
        <w:rPr>
          <w:color w:val="auto"/>
        </w:rPr>
      </w:pPr>
    </w:p>
    <w:p w14:paraId="40A273D8">
      <w:pPr>
        <w:pStyle w:val="23"/>
        <w:keepNext w:val="0"/>
        <w:keepLines w:val="0"/>
        <w:pageBreakBefore w:val="0"/>
        <w:kinsoku/>
        <w:wordWrap/>
        <w:overflowPunct/>
        <w:topLinePunct w:val="0"/>
        <w:autoSpaceDE/>
        <w:autoSpaceDN/>
        <w:bidi w:val="0"/>
        <w:adjustRightInd/>
        <w:spacing w:line="360" w:lineRule="auto"/>
        <w:textAlignment w:val="auto"/>
        <w:rPr>
          <w:color w:val="auto"/>
        </w:rPr>
      </w:pPr>
    </w:p>
    <w:p w14:paraId="482924C0">
      <w:pPr>
        <w:pStyle w:val="23"/>
        <w:keepNext w:val="0"/>
        <w:keepLines w:val="0"/>
        <w:pageBreakBefore w:val="0"/>
        <w:kinsoku/>
        <w:wordWrap/>
        <w:overflowPunct/>
        <w:topLinePunct w:val="0"/>
        <w:autoSpaceDE/>
        <w:autoSpaceDN/>
        <w:bidi w:val="0"/>
        <w:adjustRightInd/>
        <w:spacing w:line="360" w:lineRule="auto"/>
        <w:textAlignment w:val="auto"/>
        <w:rPr>
          <w:color w:val="auto"/>
        </w:rPr>
      </w:pPr>
    </w:p>
    <w:p w14:paraId="2772828F">
      <w:pPr>
        <w:pStyle w:val="23"/>
        <w:keepNext w:val="0"/>
        <w:keepLines w:val="0"/>
        <w:pageBreakBefore w:val="0"/>
        <w:kinsoku/>
        <w:wordWrap/>
        <w:overflowPunct/>
        <w:topLinePunct w:val="0"/>
        <w:autoSpaceDE/>
        <w:autoSpaceDN/>
        <w:bidi w:val="0"/>
        <w:adjustRightInd/>
        <w:spacing w:line="360" w:lineRule="auto"/>
        <w:textAlignment w:val="auto"/>
        <w:rPr>
          <w:color w:val="auto"/>
        </w:rPr>
      </w:pPr>
    </w:p>
    <w:p w14:paraId="190E8EB5">
      <w:pPr>
        <w:pStyle w:val="23"/>
        <w:keepNext w:val="0"/>
        <w:keepLines w:val="0"/>
        <w:pageBreakBefore w:val="0"/>
        <w:kinsoku/>
        <w:wordWrap/>
        <w:overflowPunct/>
        <w:topLinePunct w:val="0"/>
        <w:autoSpaceDE/>
        <w:autoSpaceDN/>
        <w:bidi w:val="0"/>
        <w:adjustRightInd/>
        <w:spacing w:line="360" w:lineRule="auto"/>
        <w:textAlignment w:val="auto"/>
        <w:rPr>
          <w:rFonts w:hint="eastAsia"/>
          <w:color w:val="auto"/>
          <w:lang w:eastAsia="zh-CN"/>
        </w:rPr>
      </w:pPr>
      <w:r>
        <w:rPr>
          <w:rFonts w:hint="eastAsia"/>
          <w:color w:val="auto"/>
          <w:lang w:eastAsia="zh-CN"/>
        </w:rPr>
        <w:t>附件清单：</w:t>
      </w:r>
    </w:p>
    <w:p w14:paraId="68A52FD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color w:val="auto"/>
          <w:sz w:val="24"/>
          <w:szCs w:val="24"/>
          <w:lang w:val="en-US" w:eastAsia="zh-CN"/>
        </w:rPr>
      </w:pPr>
      <w:r>
        <w:rPr>
          <w:rFonts w:hint="eastAsia"/>
          <w:b/>
          <w:bCs/>
          <w:color w:val="auto"/>
          <w:sz w:val="24"/>
          <w:szCs w:val="24"/>
          <w:lang w:val="en-US" w:eastAsia="zh-CN"/>
        </w:rPr>
        <w:t>创意设计学院九号实训楼及崇文楼搬迁房间及物品统计表</w:t>
      </w:r>
    </w:p>
    <w:tbl>
      <w:tblPr>
        <w:tblStyle w:val="17"/>
        <w:tblW w:w="14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066"/>
        <w:gridCol w:w="1667"/>
        <w:gridCol w:w="2750"/>
        <w:gridCol w:w="5317"/>
        <w:gridCol w:w="1116"/>
      </w:tblGrid>
      <w:tr w14:paraId="63B7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7" w:type="dxa"/>
            <w:noWrap w:val="0"/>
            <w:vAlign w:val="center"/>
          </w:tcPr>
          <w:p w14:paraId="2E03AE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21"/>
                <w:szCs w:val="21"/>
                <w:vertAlign w:val="baseline"/>
                <w:lang w:val="en-US" w:eastAsia="zh-CN"/>
              </w:rPr>
            </w:pPr>
            <w:r>
              <w:rPr>
                <w:rFonts w:hint="eastAsia"/>
                <w:b/>
                <w:bCs/>
                <w:color w:val="auto"/>
                <w:sz w:val="21"/>
                <w:szCs w:val="21"/>
                <w:vertAlign w:val="baseline"/>
                <w:lang w:val="en-US" w:eastAsia="zh-CN"/>
              </w:rPr>
              <w:t>序号</w:t>
            </w:r>
          </w:p>
        </w:tc>
        <w:tc>
          <w:tcPr>
            <w:tcW w:w="3066" w:type="dxa"/>
            <w:noWrap w:val="0"/>
            <w:vAlign w:val="center"/>
          </w:tcPr>
          <w:p w14:paraId="6743D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21"/>
                <w:szCs w:val="21"/>
                <w:vertAlign w:val="baseline"/>
                <w:lang w:val="en-US" w:eastAsia="zh-CN"/>
              </w:rPr>
            </w:pPr>
            <w:r>
              <w:rPr>
                <w:rFonts w:hint="eastAsia"/>
                <w:b/>
                <w:bCs/>
                <w:color w:val="auto"/>
                <w:sz w:val="21"/>
                <w:szCs w:val="21"/>
                <w:vertAlign w:val="baseline"/>
                <w:lang w:val="en-US" w:eastAsia="zh-CN"/>
              </w:rPr>
              <w:t>实训室</w:t>
            </w:r>
          </w:p>
        </w:tc>
        <w:tc>
          <w:tcPr>
            <w:tcW w:w="1667" w:type="dxa"/>
            <w:noWrap w:val="0"/>
            <w:vAlign w:val="center"/>
          </w:tcPr>
          <w:p w14:paraId="7C759E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21"/>
                <w:szCs w:val="21"/>
                <w:vertAlign w:val="baseline"/>
                <w:lang w:val="en-US" w:eastAsia="zh-CN"/>
              </w:rPr>
            </w:pPr>
            <w:r>
              <w:rPr>
                <w:rFonts w:hint="eastAsia"/>
                <w:b/>
                <w:bCs/>
                <w:color w:val="auto"/>
                <w:sz w:val="21"/>
                <w:szCs w:val="21"/>
                <w:vertAlign w:val="baseline"/>
                <w:lang w:val="en-US" w:eastAsia="zh-CN"/>
              </w:rPr>
              <w:t>九号楼房间号</w:t>
            </w:r>
          </w:p>
        </w:tc>
        <w:tc>
          <w:tcPr>
            <w:tcW w:w="2750" w:type="dxa"/>
            <w:noWrap w:val="0"/>
            <w:vAlign w:val="center"/>
          </w:tcPr>
          <w:p w14:paraId="05DFE5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21"/>
                <w:szCs w:val="21"/>
                <w:vertAlign w:val="baseline"/>
                <w:lang w:val="en-US" w:eastAsia="zh-CN"/>
              </w:rPr>
            </w:pPr>
            <w:r>
              <w:rPr>
                <w:rFonts w:hint="eastAsia"/>
                <w:b/>
                <w:bCs/>
                <w:color w:val="auto"/>
                <w:sz w:val="21"/>
                <w:szCs w:val="21"/>
                <w:vertAlign w:val="baseline"/>
                <w:lang w:val="en-US" w:eastAsia="zh-CN"/>
              </w:rPr>
              <w:t>产教大楼对应房间</w:t>
            </w:r>
          </w:p>
        </w:tc>
        <w:tc>
          <w:tcPr>
            <w:tcW w:w="5317" w:type="dxa"/>
            <w:noWrap w:val="0"/>
            <w:vAlign w:val="center"/>
          </w:tcPr>
          <w:p w14:paraId="06464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21"/>
                <w:szCs w:val="21"/>
                <w:vertAlign w:val="baseline"/>
                <w:lang w:val="en-US" w:eastAsia="zh-CN"/>
              </w:rPr>
            </w:pPr>
            <w:r>
              <w:rPr>
                <w:rFonts w:hint="eastAsia"/>
                <w:b/>
                <w:bCs/>
                <w:color w:val="auto"/>
                <w:sz w:val="21"/>
                <w:szCs w:val="21"/>
                <w:vertAlign w:val="baseline"/>
                <w:lang w:val="en-US" w:eastAsia="zh-CN"/>
              </w:rPr>
              <w:t>房间主要物品</w:t>
            </w:r>
          </w:p>
        </w:tc>
        <w:tc>
          <w:tcPr>
            <w:tcW w:w="1116" w:type="dxa"/>
            <w:noWrap w:val="0"/>
            <w:vAlign w:val="center"/>
          </w:tcPr>
          <w:p w14:paraId="1948E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21"/>
                <w:szCs w:val="21"/>
                <w:vertAlign w:val="baseline"/>
                <w:lang w:val="en-US" w:eastAsia="zh-CN"/>
              </w:rPr>
            </w:pPr>
            <w:r>
              <w:rPr>
                <w:rFonts w:hint="eastAsia"/>
                <w:b/>
                <w:bCs/>
                <w:color w:val="auto"/>
                <w:sz w:val="21"/>
                <w:szCs w:val="21"/>
                <w:vertAlign w:val="baseline"/>
                <w:lang w:val="en-US" w:eastAsia="zh-CN"/>
              </w:rPr>
              <w:t>备注</w:t>
            </w:r>
          </w:p>
        </w:tc>
      </w:tr>
      <w:tr w14:paraId="7BA3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20A7609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w:t>
            </w:r>
          </w:p>
        </w:tc>
        <w:tc>
          <w:tcPr>
            <w:tcW w:w="3066" w:type="dxa"/>
            <w:noWrap w:val="0"/>
            <w:vAlign w:val="center"/>
          </w:tcPr>
          <w:p w14:paraId="5547416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游于艺工作室</w:t>
            </w:r>
          </w:p>
        </w:tc>
        <w:tc>
          <w:tcPr>
            <w:tcW w:w="1667" w:type="dxa"/>
            <w:noWrap w:val="0"/>
            <w:vAlign w:val="center"/>
          </w:tcPr>
          <w:p w14:paraId="5BABBD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4楼A401</w:t>
            </w:r>
          </w:p>
        </w:tc>
        <w:tc>
          <w:tcPr>
            <w:tcW w:w="2750" w:type="dxa"/>
            <w:noWrap w:val="0"/>
            <w:vAlign w:val="center"/>
          </w:tcPr>
          <w:p w14:paraId="7D6D89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9楼918及红楼地下室</w:t>
            </w:r>
          </w:p>
        </w:tc>
        <w:tc>
          <w:tcPr>
            <w:tcW w:w="5317" w:type="dxa"/>
            <w:noWrap w:val="0"/>
            <w:vAlign w:val="center"/>
          </w:tcPr>
          <w:p w14:paraId="5AEAC13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单人沙发一组，桌椅，杂物等</w:t>
            </w:r>
          </w:p>
        </w:tc>
        <w:tc>
          <w:tcPr>
            <w:tcW w:w="1116" w:type="dxa"/>
            <w:noWrap w:val="0"/>
            <w:vAlign w:val="center"/>
          </w:tcPr>
          <w:p w14:paraId="32A9A2D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办公室</w:t>
            </w:r>
          </w:p>
        </w:tc>
      </w:tr>
      <w:tr w14:paraId="19C9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5371F7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w:t>
            </w:r>
          </w:p>
        </w:tc>
        <w:tc>
          <w:tcPr>
            <w:tcW w:w="3066" w:type="dxa"/>
            <w:noWrap w:val="0"/>
            <w:vAlign w:val="center"/>
          </w:tcPr>
          <w:p w14:paraId="6389CA3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美术素养实训室</w:t>
            </w:r>
          </w:p>
        </w:tc>
        <w:tc>
          <w:tcPr>
            <w:tcW w:w="1667" w:type="dxa"/>
            <w:noWrap w:val="0"/>
            <w:vAlign w:val="center"/>
          </w:tcPr>
          <w:p w14:paraId="2D4A7D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4楼A402</w:t>
            </w:r>
          </w:p>
        </w:tc>
        <w:tc>
          <w:tcPr>
            <w:tcW w:w="2750" w:type="dxa"/>
            <w:noWrap w:val="0"/>
            <w:vAlign w:val="center"/>
          </w:tcPr>
          <w:p w14:paraId="77C83B9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9楼913及红楼地下室</w:t>
            </w:r>
          </w:p>
        </w:tc>
        <w:tc>
          <w:tcPr>
            <w:tcW w:w="5317" w:type="dxa"/>
            <w:noWrap w:val="0"/>
            <w:vAlign w:val="center"/>
          </w:tcPr>
          <w:p w14:paraId="4B762FE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电视，桌椅，木架，画板，讲桌，石膏像等</w:t>
            </w:r>
          </w:p>
        </w:tc>
        <w:tc>
          <w:tcPr>
            <w:tcW w:w="1116" w:type="dxa"/>
            <w:noWrap w:val="0"/>
            <w:vAlign w:val="center"/>
          </w:tcPr>
          <w:p w14:paraId="3A17A7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教室</w:t>
            </w:r>
          </w:p>
        </w:tc>
      </w:tr>
      <w:tr w14:paraId="5A88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677" w:type="dxa"/>
            <w:noWrap w:val="0"/>
            <w:vAlign w:val="center"/>
          </w:tcPr>
          <w:p w14:paraId="6FCD953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w:t>
            </w:r>
          </w:p>
        </w:tc>
        <w:tc>
          <w:tcPr>
            <w:tcW w:w="3066" w:type="dxa"/>
            <w:noWrap w:val="0"/>
            <w:vAlign w:val="center"/>
          </w:tcPr>
          <w:p w14:paraId="217A221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礼仪实训室</w:t>
            </w:r>
          </w:p>
        </w:tc>
        <w:tc>
          <w:tcPr>
            <w:tcW w:w="1667" w:type="dxa"/>
            <w:noWrap w:val="0"/>
            <w:vAlign w:val="center"/>
          </w:tcPr>
          <w:p w14:paraId="5FD4D7C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4楼A403</w:t>
            </w:r>
          </w:p>
        </w:tc>
        <w:tc>
          <w:tcPr>
            <w:tcW w:w="2750" w:type="dxa"/>
            <w:noWrap w:val="0"/>
            <w:vAlign w:val="center"/>
          </w:tcPr>
          <w:p w14:paraId="03F83F1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9楼925，901及红楼地下室</w:t>
            </w:r>
          </w:p>
        </w:tc>
        <w:tc>
          <w:tcPr>
            <w:tcW w:w="5317" w:type="dxa"/>
            <w:noWrap w:val="0"/>
            <w:vAlign w:val="center"/>
          </w:tcPr>
          <w:p w14:paraId="0B323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电视，音箱（拆装），大型电子屏拆除安装（含配套机柜及线路），椅子等</w:t>
            </w:r>
          </w:p>
        </w:tc>
        <w:tc>
          <w:tcPr>
            <w:tcW w:w="1116" w:type="dxa"/>
            <w:noWrap w:val="0"/>
            <w:vAlign w:val="center"/>
          </w:tcPr>
          <w:p w14:paraId="256E3EE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教室</w:t>
            </w:r>
          </w:p>
        </w:tc>
      </w:tr>
      <w:tr w14:paraId="3DFA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7015AB3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4</w:t>
            </w:r>
          </w:p>
        </w:tc>
        <w:tc>
          <w:tcPr>
            <w:tcW w:w="3066" w:type="dxa"/>
            <w:noWrap w:val="0"/>
            <w:vAlign w:val="center"/>
          </w:tcPr>
          <w:p w14:paraId="6C7048A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化妆间</w:t>
            </w:r>
          </w:p>
        </w:tc>
        <w:tc>
          <w:tcPr>
            <w:tcW w:w="1667" w:type="dxa"/>
            <w:noWrap w:val="0"/>
            <w:vAlign w:val="center"/>
          </w:tcPr>
          <w:p w14:paraId="2E7D77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4楼A404</w:t>
            </w:r>
          </w:p>
        </w:tc>
        <w:tc>
          <w:tcPr>
            <w:tcW w:w="2750" w:type="dxa"/>
            <w:noWrap w:val="0"/>
            <w:vAlign w:val="center"/>
          </w:tcPr>
          <w:p w14:paraId="40E813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9楼924及红楼地下室</w:t>
            </w:r>
          </w:p>
        </w:tc>
        <w:tc>
          <w:tcPr>
            <w:tcW w:w="5317" w:type="dxa"/>
            <w:noWrap w:val="0"/>
            <w:vAlign w:val="center"/>
          </w:tcPr>
          <w:p w14:paraId="20C444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木质矮柜，升降椅子，服装架等</w:t>
            </w:r>
          </w:p>
        </w:tc>
        <w:tc>
          <w:tcPr>
            <w:tcW w:w="1116" w:type="dxa"/>
            <w:noWrap w:val="0"/>
            <w:vAlign w:val="center"/>
          </w:tcPr>
          <w:p w14:paraId="0791DC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教室</w:t>
            </w:r>
          </w:p>
        </w:tc>
      </w:tr>
      <w:tr w14:paraId="107B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1F57A76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w:t>
            </w:r>
          </w:p>
        </w:tc>
        <w:tc>
          <w:tcPr>
            <w:tcW w:w="3066" w:type="dxa"/>
            <w:noWrap w:val="0"/>
            <w:vAlign w:val="center"/>
          </w:tcPr>
          <w:p w14:paraId="47275B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办公室</w:t>
            </w:r>
          </w:p>
        </w:tc>
        <w:tc>
          <w:tcPr>
            <w:tcW w:w="1667" w:type="dxa"/>
            <w:noWrap w:val="0"/>
            <w:vAlign w:val="center"/>
          </w:tcPr>
          <w:p w14:paraId="4E04CE8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4楼A405</w:t>
            </w:r>
          </w:p>
        </w:tc>
        <w:tc>
          <w:tcPr>
            <w:tcW w:w="2750" w:type="dxa"/>
            <w:noWrap w:val="0"/>
            <w:vAlign w:val="center"/>
          </w:tcPr>
          <w:p w14:paraId="177FF24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9楼917</w:t>
            </w:r>
          </w:p>
        </w:tc>
        <w:tc>
          <w:tcPr>
            <w:tcW w:w="5317" w:type="dxa"/>
            <w:noWrap w:val="0"/>
            <w:vAlign w:val="center"/>
          </w:tcPr>
          <w:p w14:paraId="0CB503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三张办公桌，文件柜，小机柜等</w:t>
            </w:r>
          </w:p>
        </w:tc>
        <w:tc>
          <w:tcPr>
            <w:tcW w:w="1116" w:type="dxa"/>
            <w:noWrap w:val="0"/>
            <w:vAlign w:val="center"/>
          </w:tcPr>
          <w:p w14:paraId="51F1D7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办公室</w:t>
            </w:r>
          </w:p>
        </w:tc>
      </w:tr>
      <w:tr w14:paraId="4E7E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677" w:type="dxa"/>
            <w:noWrap w:val="0"/>
            <w:vAlign w:val="center"/>
          </w:tcPr>
          <w:p w14:paraId="0CF3D34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w:t>
            </w:r>
          </w:p>
        </w:tc>
        <w:tc>
          <w:tcPr>
            <w:tcW w:w="3066" w:type="dxa"/>
            <w:noWrap w:val="0"/>
            <w:vAlign w:val="center"/>
          </w:tcPr>
          <w:p w14:paraId="7CC437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媒介艺术与空间创意实训室</w:t>
            </w:r>
          </w:p>
        </w:tc>
        <w:tc>
          <w:tcPr>
            <w:tcW w:w="1667" w:type="dxa"/>
            <w:noWrap w:val="0"/>
            <w:vAlign w:val="center"/>
          </w:tcPr>
          <w:p w14:paraId="717B817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4楼A406</w:t>
            </w:r>
          </w:p>
        </w:tc>
        <w:tc>
          <w:tcPr>
            <w:tcW w:w="2750" w:type="dxa"/>
            <w:noWrap w:val="0"/>
            <w:vAlign w:val="center"/>
          </w:tcPr>
          <w:p w14:paraId="2F8FF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8楼小资料室，九楼916及红楼地下室</w:t>
            </w:r>
          </w:p>
        </w:tc>
        <w:tc>
          <w:tcPr>
            <w:tcW w:w="5317" w:type="dxa"/>
            <w:noWrap w:val="0"/>
            <w:vAlign w:val="center"/>
          </w:tcPr>
          <w:p w14:paraId="5D7EC0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电视，六张实训桌，讲桌，投影仪及幕布拆除（无需安装），凳子等</w:t>
            </w:r>
          </w:p>
        </w:tc>
        <w:tc>
          <w:tcPr>
            <w:tcW w:w="1116" w:type="dxa"/>
            <w:noWrap w:val="0"/>
            <w:vAlign w:val="center"/>
          </w:tcPr>
          <w:p w14:paraId="391B20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教室</w:t>
            </w:r>
          </w:p>
        </w:tc>
      </w:tr>
      <w:tr w14:paraId="3B8C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677" w:type="dxa"/>
            <w:noWrap w:val="0"/>
            <w:vAlign w:val="center"/>
          </w:tcPr>
          <w:p w14:paraId="43BD4A5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7</w:t>
            </w:r>
          </w:p>
        </w:tc>
        <w:tc>
          <w:tcPr>
            <w:tcW w:w="3066" w:type="dxa"/>
            <w:noWrap w:val="0"/>
            <w:vAlign w:val="center"/>
          </w:tcPr>
          <w:p w14:paraId="597A74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DMP数字媒体演示工作室</w:t>
            </w:r>
          </w:p>
        </w:tc>
        <w:tc>
          <w:tcPr>
            <w:tcW w:w="1667" w:type="dxa"/>
            <w:noWrap w:val="0"/>
            <w:vAlign w:val="center"/>
          </w:tcPr>
          <w:p w14:paraId="72C9607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4楼A408</w:t>
            </w:r>
          </w:p>
        </w:tc>
        <w:tc>
          <w:tcPr>
            <w:tcW w:w="2750" w:type="dxa"/>
            <w:noWrap w:val="0"/>
            <w:vAlign w:val="center"/>
          </w:tcPr>
          <w:p w14:paraId="20E9F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8楼小会议室，9楼922及红楼地下室</w:t>
            </w:r>
          </w:p>
        </w:tc>
        <w:tc>
          <w:tcPr>
            <w:tcW w:w="5317" w:type="dxa"/>
            <w:noWrap w:val="0"/>
            <w:vAlign w:val="center"/>
          </w:tcPr>
          <w:p w14:paraId="43B477C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电视，投影仪及幕布拆装，会议桌椅，柜，架等</w:t>
            </w:r>
          </w:p>
        </w:tc>
        <w:tc>
          <w:tcPr>
            <w:tcW w:w="1116" w:type="dxa"/>
            <w:noWrap w:val="0"/>
            <w:vAlign w:val="center"/>
          </w:tcPr>
          <w:p w14:paraId="0C72AFA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教室</w:t>
            </w:r>
          </w:p>
        </w:tc>
      </w:tr>
      <w:tr w14:paraId="743D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57B6F4F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8</w:t>
            </w:r>
          </w:p>
        </w:tc>
        <w:tc>
          <w:tcPr>
            <w:tcW w:w="3066" w:type="dxa"/>
            <w:noWrap w:val="0"/>
            <w:vAlign w:val="center"/>
          </w:tcPr>
          <w:p w14:paraId="0A90D97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会展产教融合项目部</w:t>
            </w:r>
          </w:p>
        </w:tc>
        <w:tc>
          <w:tcPr>
            <w:tcW w:w="1667" w:type="dxa"/>
            <w:noWrap w:val="0"/>
            <w:vAlign w:val="center"/>
          </w:tcPr>
          <w:p w14:paraId="3F3E794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4楼A409</w:t>
            </w:r>
          </w:p>
        </w:tc>
        <w:tc>
          <w:tcPr>
            <w:tcW w:w="2750" w:type="dxa"/>
            <w:noWrap w:val="0"/>
            <w:vAlign w:val="center"/>
          </w:tcPr>
          <w:p w14:paraId="25244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9楼904</w:t>
            </w:r>
          </w:p>
        </w:tc>
        <w:tc>
          <w:tcPr>
            <w:tcW w:w="5317" w:type="dxa"/>
            <w:noWrap w:val="0"/>
            <w:vAlign w:val="center"/>
          </w:tcPr>
          <w:p w14:paraId="05AE25D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组合桌椅，电脑，柜等</w:t>
            </w:r>
          </w:p>
        </w:tc>
        <w:tc>
          <w:tcPr>
            <w:tcW w:w="1116" w:type="dxa"/>
            <w:noWrap w:val="0"/>
            <w:vAlign w:val="center"/>
          </w:tcPr>
          <w:p w14:paraId="6EF495C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办公室</w:t>
            </w:r>
          </w:p>
        </w:tc>
      </w:tr>
      <w:tr w14:paraId="29C3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07C49DD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9</w:t>
            </w:r>
          </w:p>
        </w:tc>
        <w:tc>
          <w:tcPr>
            <w:tcW w:w="3066" w:type="dxa"/>
            <w:noWrap w:val="0"/>
            <w:vAlign w:val="center"/>
          </w:tcPr>
          <w:p w14:paraId="11C1B79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摄影棚</w:t>
            </w:r>
          </w:p>
        </w:tc>
        <w:tc>
          <w:tcPr>
            <w:tcW w:w="1667" w:type="dxa"/>
            <w:noWrap w:val="0"/>
            <w:vAlign w:val="center"/>
          </w:tcPr>
          <w:p w14:paraId="0F24375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4楼A410</w:t>
            </w:r>
          </w:p>
        </w:tc>
        <w:tc>
          <w:tcPr>
            <w:tcW w:w="2750" w:type="dxa"/>
            <w:noWrap w:val="0"/>
            <w:vAlign w:val="center"/>
          </w:tcPr>
          <w:p w14:paraId="71AF66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10楼1024及红楼地下室</w:t>
            </w:r>
          </w:p>
        </w:tc>
        <w:tc>
          <w:tcPr>
            <w:tcW w:w="5317" w:type="dxa"/>
            <w:noWrap w:val="0"/>
            <w:vAlign w:val="center"/>
          </w:tcPr>
          <w:p w14:paraId="079094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矮柜，化妆镜，货架，灯具，灯架等</w:t>
            </w:r>
          </w:p>
        </w:tc>
        <w:tc>
          <w:tcPr>
            <w:tcW w:w="1116" w:type="dxa"/>
            <w:noWrap w:val="0"/>
            <w:vAlign w:val="center"/>
          </w:tcPr>
          <w:p w14:paraId="7481F5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教室</w:t>
            </w:r>
          </w:p>
        </w:tc>
      </w:tr>
      <w:tr w14:paraId="2DD0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18445B5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10</w:t>
            </w:r>
          </w:p>
        </w:tc>
        <w:tc>
          <w:tcPr>
            <w:tcW w:w="3066" w:type="dxa"/>
            <w:noWrap w:val="0"/>
            <w:vAlign w:val="center"/>
          </w:tcPr>
          <w:p w14:paraId="05E6C78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影视剪辑实训室</w:t>
            </w:r>
          </w:p>
        </w:tc>
        <w:tc>
          <w:tcPr>
            <w:tcW w:w="1667" w:type="dxa"/>
            <w:noWrap w:val="0"/>
            <w:vAlign w:val="center"/>
          </w:tcPr>
          <w:p w14:paraId="7FA8EAF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4楼A411</w:t>
            </w:r>
          </w:p>
        </w:tc>
        <w:tc>
          <w:tcPr>
            <w:tcW w:w="2750" w:type="dxa"/>
            <w:noWrap w:val="0"/>
            <w:vAlign w:val="center"/>
          </w:tcPr>
          <w:p w14:paraId="3ED9D5E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九号楼5楼9510</w:t>
            </w:r>
          </w:p>
        </w:tc>
        <w:tc>
          <w:tcPr>
            <w:tcW w:w="5317" w:type="dxa"/>
            <w:noWrap w:val="0"/>
            <w:vAlign w:val="center"/>
          </w:tcPr>
          <w:p w14:paraId="51132F5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机房桌椅，电脑等（无需网络施工，只搬运）</w:t>
            </w:r>
          </w:p>
        </w:tc>
        <w:tc>
          <w:tcPr>
            <w:tcW w:w="1116" w:type="dxa"/>
            <w:noWrap w:val="0"/>
            <w:vAlign w:val="center"/>
          </w:tcPr>
          <w:p w14:paraId="0580FF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机房</w:t>
            </w:r>
          </w:p>
        </w:tc>
      </w:tr>
      <w:tr w14:paraId="7A9D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2CB507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11</w:t>
            </w:r>
          </w:p>
        </w:tc>
        <w:tc>
          <w:tcPr>
            <w:tcW w:w="3066" w:type="dxa"/>
            <w:noWrap w:val="0"/>
            <w:vAlign w:val="center"/>
          </w:tcPr>
          <w:p w14:paraId="6A4D523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办公室</w:t>
            </w:r>
          </w:p>
        </w:tc>
        <w:tc>
          <w:tcPr>
            <w:tcW w:w="1667" w:type="dxa"/>
            <w:noWrap w:val="0"/>
            <w:vAlign w:val="center"/>
          </w:tcPr>
          <w:p w14:paraId="16AE3E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4楼A413</w:t>
            </w:r>
          </w:p>
        </w:tc>
        <w:tc>
          <w:tcPr>
            <w:tcW w:w="2750" w:type="dxa"/>
            <w:noWrap w:val="0"/>
            <w:vAlign w:val="center"/>
          </w:tcPr>
          <w:p w14:paraId="039A4C0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9楼922，918，917</w:t>
            </w:r>
          </w:p>
        </w:tc>
        <w:tc>
          <w:tcPr>
            <w:tcW w:w="5317" w:type="dxa"/>
            <w:noWrap w:val="0"/>
            <w:vAlign w:val="center"/>
          </w:tcPr>
          <w:p w14:paraId="755380F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定制办公桌，文件柜，电脑等</w:t>
            </w:r>
          </w:p>
        </w:tc>
        <w:tc>
          <w:tcPr>
            <w:tcW w:w="1116" w:type="dxa"/>
            <w:noWrap w:val="0"/>
            <w:vAlign w:val="center"/>
          </w:tcPr>
          <w:p w14:paraId="203BBE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办公室</w:t>
            </w:r>
          </w:p>
        </w:tc>
      </w:tr>
      <w:tr w14:paraId="7DE2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1F4E3E7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12</w:t>
            </w:r>
          </w:p>
        </w:tc>
        <w:tc>
          <w:tcPr>
            <w:tcW w:w="3066" w:type="dxa"/>
            <w:noWrap w:val="0"/>
            <w:vAlign w:val="center"/>
          </w:tcPr>
          <w:p w14:paraId="4C54B3E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设备存储室</w:t>
            </w:r>
          </w:p>
        </w:tc>
        <w:tc>
          <w:tcPr>
            <w:tcW w:w="1667" w:type="dxa"/>
            <w:noWrap w:val="0"/>
            <w:vAlign w:val="center"/>
          </w:tcPr>
          <w:p w14:paraId="6F910AD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4楼A414</w:t>
            </w:r>
          </w:p>
        </w:tc>
        <w:tc>
          <w:tcPr>
            <w:tcW w:w="2750" w:type="dxa"/>
            <w:noWrap w:val="0"/>
            <w:vAlign w:val="center"/>
          </w:tcPr>
          <w:p w14:paraId="172B0F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9楼905</w:t>
            </w:r>
          </w:p>
        </w:tc>
        <w:tc>
          <w:tcPr>
            <w:tcW w:w="5317" w:type="dxa"/>
            <w:noWrap w:val="0"/>
            <w:vAlign w:val="center"/>
          </w:tcPr>
          <w:p w14:paraId="50C2885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货架，文件柜，设备等</w:t>
            </w:r>
          </w:p>
        </w:tc>
        <w:tc>
          <w:tcPr>
            <w:tcW w:w="1116" w:type="dxa"/>
            <w:noWrap w:val="0"/>
            <w:vAlign w:val="center"/>
          </w:tcPr>
          <w:p w14:paraId="6B1C2F6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设备间</w:t>
            </w:r>
          </w:p>
        </w:tc>
      </w:tr>
      <w:tr w14:paraId="11B8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16034AE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13</w:t>
            </w:r>
          </w:p>
        </w:tc>
        <w:tc>
          <w:tcPr>
            <w:tcW w:w="3066" w:type="dxa"/>
            <w:noWrap w:val="0"/>
            <w:vAlign w:val="center"/>
          </w:tcPr>
          <w:p w14:paraId="7F2701E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网络管理间</w:t>
            </w:r>
          </w:p>
        </w:tc>
        <w:tc>
          <w:tcPr>
            <w:tcW w:w="1667" w:type="dxa"/>
            <w:noWrap w:val="0"/>
            <w:vAlign w:val="center"/>
          </w:tcPr>
          <w:p w14:paraId="491CBE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4楼A415</w:t>
            </w:r>
          </w:p>
        </w:tc>
        <w:tc>
          <w:tcPr>
            <w:tcW w:w="2750" w:type="dxa"/>
            <w:noWrap w:val="0"/>
            <w:vAlign w:val="center"/>
          </w:tcPr>
          <w:p w14:paraId="282377F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10楼1006</w:t>
            </w:r>
          </w:p>
        </w:tc>
        <w:tc>
          <w:tcPr>
            <w:tcW w:w="5317" w:type="dxa"/>
            <w:noWrap w:val="0"/>
            <w:vAlign w:val="center"/>
          </w:tcPr>
          <w:p w14:paraId="0001E3F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机柜，服务器，交换机等</w:t>
            </w:r>
          </w:p>
        </w:tc>
        <w:tc>
          <w:tcPr>
            <w:tcW w:w="1116" w:type="dxa"/>
            <w:noWrap w:val="0"/>
            <w:vAlign w:val="center"/>
          </w:tcPr>
          <w:p w14:paraId="52D981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网络机房</w:t>
            </w:r>
          </w:p>
        </w:tc>
      </w:tr>
      <w:tr w14:paraId="27B4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7712054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14</w:t>
            </w:r>
          </w:p>
        </w:tc>
        <w:tc>
          <w:tcPr>
            <w:tcW w:w="3066" w:type="dxa"/>
            <w:noWrap w:val="0"/>
            <w:vAlign w:val="center"/>
          </w:tcPr>
          <w:p w14:paraId="1984B39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三维虚拟交互实训中心</w:t>
            </w:r>
          </w:p>
        </w:tc>
        <w:tc>
          <w:tcPr>
            <w:tcW w:w="1667" w:type="dxa"/>
            <w:noWrap w:val="0"/>
            <w:vAlign w:val="center"/>
          </w:tcPr>
          <w:p w14:paraId="127AB38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4楼A417</w:t>
            </w:r>
          </w:p>
        </w:tc>
        <w:tc>
          <w:tcPr>
            <w:tcW w:w="2750" w:type="dxa"/>
            <w:noWrap w:val="0"/>
            <w:vAlign w:val="center"/>
          </w:tcPr>
          <w:p w14:paraId="2900F2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10楼1023，1002</w:t>
            </w:r>
          </w:p>
        </w:tc>
        <w:tc>
          <w:tcPr>
            <w:tcW w:w="5317" w:type="dxa"/>
            <w:noWrap w:val="0"/>
            <w:vAlign w:val="center"/>
          </w:tcPr>
          <w:p w14:paraId="28584C3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直播设备，椅子，防潮柜，桌子，架，柜，机柜等杂物</w:t>
            </w:r>
          </w:p>
        </w:tc>
        <w:tc>
          <w:tcPr>
            <w:tcW w:w="1116" w:type="dxa"/>
            <w:noWrap w:val="0"/>
            <w:vAlign w:val="center"/>
          </w:tcPr>
          <w:p w14:paraId="2C944E1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教室</w:t>
            </w:r>
          </w:p>
        </w:tc>
      </w:tr>
      <w:tr w14:paraId="5DB2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1DB0441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15</w:t>
            </w:r>
          </w:p>
        </w:tc>
        <w:tc>
          <w:tcPr>
            <w:tcW w:w="3066" w:type="dxa"/>
            <w:noWrap w:val="0"/>
            <w:vAlign w:val="center"/>
          </w:tcPr>
          <w:p w14:paraId="5A9699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仓储</w:t>
            </w:r>
          </w:p>
        </w:tc>
        <w:tc>
          <w:tcPr>
            <w:tcW w:w="1667" w:type="dxa"/>
            <w:noWrap w:val="0"/>
            <w:vAlign w:val="center"/>
          </w:tcPr>
          <w:p w14:paraId="216C465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4楼A418</w:t>
            </w:r>
          </w:p>
        </w:tc>
        <w:tc>
          <w:tcPr>
            <w:tcW w:w="2750" w:type="dxa"/>
            <w:noWrap w:val="0"/>
            <w:vAlign w:val="center"/>
          </w:tcPr>
          <w:p w14:paraId="446C431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9楼905</w:t>
            </w:r>
          </w:p>
        </w:tc>
        <w:tc>
          <w:tcPr>
            <w:tcW w:w="5317" w:type="dxa"/>
            <w:noWrap w:val="0"/>
            <w:vAlign w:val="center"/>
          </w:tcPr>
          <w:p w14:paraId="21FB045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货架，设备等</w:t>
            </w:r>
          </w:p>
        </w:tc>
        <w:tc>
          <w:tcPr>
            <w:tcW w:w="1116" w:type="dxa"/>
            <w:noWrap w:val="0"/>
            <w:vAlign w:val="center"/>
          </w:tcPr>
          <w:p w14:paraId="1C34044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仓库</w:t>
            </w:r>
          </w:p>
        </w:tc>
      </w:tr>
      <w:tr w14:paraId="0B0C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73AD6B7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16</w:t>
            </w:r>
          </w:p>
        </w:tc>
        <w:tc>
          <w:tcPr>
            <w:tcW w:w="3066" w:type="dxa"/>
            <w:noWrap w:val="0"/>
            <w:vAlign w:val="center"/>
          </w:tcPr>
          <w:p w14:paraId="52AB788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浙江省东方会展产业研究院</w:t>
            </w:r>
          </w:p>
        </w:tc>
        <w:tc>
          <w:tcPr>
            <w:tcW w:w="1667" w:type="dxa"/>
            <w:noWrap w:val="0"/>
            <w:vAlign w:val="center"/>
          </w:tcPr>
          <w:p w14:paraId="5BC3E30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4楼A419</w:t>
            </w:r>
          </w:p>
        </w:tc>
        <w:tc>
          <w:tcPr>
            <w:tcW w:w="2750" w:type="dxa"/>
            <w:noWrap w:val="0"/>
            <w:vAlign w:val="center"/>
          </w:tcPr>
          <w:p w14:paraId="62ADF8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8楼小会议室，9楼903</w:t>
            </w:r>
          </w:p>
        </w:tc>
        <w:tc>
          <w:tcPr>
            <w:tcW w:w="5317" w:type="dxa"/>
            <w:noWrap w:val="0"/>
            <w:vAlign w:val="center"/>
          </w:tcPr>
          <w:p w14:paraId="139478A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会议桌椅，投影仪及屏幕拆装，矮柜，沙发等</w:t>
            </w:r>
          </w:p>
        </w:tc>
        <w:tc>
          <w:tcPr>
            <w:tcW w:w="1116" w:type="dxa"/>
            <w:noWrap w:val="0"/>
            <w:vAlign w:val="center"/>
          </w:tcPr>
          <w:p w14:paraId="186565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会议室</w:t>
            </w:r>
          </w:p>
        </w:tc>
      </w:tr>
      <w:tr w14:paraId="6F78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15820E5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17</w:t>
            </w:r>
          </w:p>
        </w:tc>
        <w:tc>
          <w:tcPr>
            <w:tcW w:w="3066" w:type="dxa"/>
            <w:noWrap w:val="0"/>
            <w:vAlign w:val="center"/>
          </w:tcPr>
          <w:p w14:paraId="6E1F011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商务策划实训室</w:t>
            </w:r>
          </w:p>
        </w:tc>
        <w:tc>
          <w:tcPr>
            <w:tcW w:w="1667" w:type="dxa"/>
            <w:noWrap w:val="0"/>
            <w:vAlign w:val="center"/>
          </w:tcPr>
          <w:p w14:paraId="231E039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4楼A420</w:t>
            </w:r>
          </w:p>
        </w:tc>
        <w:tc>
          <w:tcPr>
            <w:tcW w:w="2750" w:type="dxa"/>
            <w:noWrap w:val="0"/>
            <w:vAlign w:val="center"/>
          </w:tcPr>
          <w:p w14:paraId="05FCACB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九号楼5楼9510，9楼901</w:t>
            </w:r>
          </w:p>
        </w:tc>
        <w:tc>
          <w:tcPr>
            <w:tcW w:w="5317" w:type="dxa"/>
            <w:noWrap w:val="0"/>
            <w:vAlign w:val="center"/>
          </w:tcPr>
          <w:p w14:paraId="1B8E5A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电脑，演讲台，音箱功放拆装等</w:t>
            </w:r>
          </w:p>
        </w:tc>
        <w:tc>
          <w:tcPr>
            <w:tcW w:w="1116" w:type="dxa"/>
            <w:noWrap w:val="0"/>
            <w:vAlign w:val="center"/>
          </w:tcPr>
          <w:p w14:paraId="0711CE8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教室</w:t>
            </w:r>
          </w:p>
        </w:tc>
      </w:tr>
      <w:tr w14:paraId="0B3D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6E9ECD1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18</w:t>
            </w:r>
          </w:p>
        </w:tc>
        <w:tc>
          <w:tcPr>
            <w:tcW w:w="3066" w:type="dxa"/>
            <w:noWrap w:val="0"/>
            <w:vAlign w:val="center"/>
          </w:tcPr>
          <w:p w14:paraId="206250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数字会展精英孵化中心</w:t>
            </w:r>
          </w:p>
        </w:tc>
        <w:tc>
          <w:tcPr>
            <w:tcW w:w="1667" w:type="dxa"/>
            <w:noWrap w:val="0"/>
            <w:vAlign w:val="center"/>
          </w:tcPr>
          <w:p w14:paraId="4C93BFD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4楼9416</w:t>
            </w:r>
          </w:p>
        </w:tc>
        <w:tc>
          <w:tcPr>
            <w:tcW w:w="2750" w:type="dxa"/>
            <w:noWrap w:val="0"/>
            <w:vAlign w:val="center"/>
          </w:tcPr>
          <w:p w14:paraId="4FB39BE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9楼920</w:t>
            </w:r>
          </w:p>
        </w:tc>
        <w:tc>
          <w:tcPr>
            <w:tcW w:w="5317" w:type="dxa"/>
            <w:noWrap w:val="0"/>
            <w:vAlign w:val="center"/>
          </w:tcPr>
          <w:p w14:paraId="51B2D4F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学生桌椅，9台电视，讲桌，保险柜，铁皮柜，组合桌等</w:t>
            </w:r>
          </w:p>
        </w:tc>
        <w:tc>
          <w:tcPr>
            <w:tcW w:w="1116" w:type="dxa"/>
            <w:noWrap w:val="0"/>
            <w:vAlign w:val="center"/>
          </w:tcPr>
          <w:p w14:paraId="36ECF0D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教室</w:t>
            </w:r>
          </w:p>
        </w:tc>
      </w:tr>
      <w:tr w14:paraId="6C1A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093AE2A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19</w:t>
            </w:r>
          </w:p>
        </w:tc>
        <w:tc>
          <w:tcPr>
            <w:tcW w:w="3066" w:type="dxa"/>
            <w:noWrap w:val="0"/>
            <w:vAlign w:val="center"/>
          </w:tcPr>
          <w:p w14:paraId="2764E09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布草间</w:t>
            </w:r>
          </w:p>
        </w:tc>
        <w:tc>
          <w:tcPr>
            <w:tcW w:w="1667" w:type="dxa"/>
            <w:noWrap w:val="0"/>
            <w:vAlign w:val="center"/>
          </w:tcPr>
          <w:p w14:paraId="63D281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5楼A504</w:t>
            </w:r>
          </w:p>
        </w:tc>
        <w:tc>
          <w:tcPr>
            <w:tcW w:w="2750" w:type="dxa"/>
            <w:noWrap w:val="0"/>
            <w:vAlign w:val="center"/>
          </w:tcPr>
          <w:p w14:paraId="7FE92B0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9楼905</w:t>
            </w:r>
          </w:p>
        </w:tc>
        <w:tc>
          <w:tcPr>
            <w:tcW w:w="5317" w:type="dxa"/>
            <w:noWrap w:val="0"/>
            <w:vAlign w:val="center"/>
          </w:tcPr>
          <w:p w14:paraId="7FA1468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货架置换及搬运</w:t>
            </w:r>
          </w:p>
        </w:tc>
        <w:tc>
          <w:tcPr>
            <w:tcW w:w="1116" w:type="dxa"/>
            <w:noWrap w:val="0"/>
            <w:vAlign w:val="center"/>
          </w:tcPr>
          <w:p w14:paraId="713ABD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仓储</w:t>
            </w:r>
          </w:p>
        </w:tc>
      </w:tr>
      <w:tr w14:paraId="7789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677" w:type="dxa"/>
            <w:noWrap w:val="0"/>
            <w:vAlign w:val="center"/>
          </w:tcPr>
          <w:p w14:paraId="02608A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20</w:t>
            </w:r>
          </w:p>
        </w:tc>
        <w:tc>
          <w:tcPr>
            <w:tcW w:w="3066" w:type="dxa"/>
            <w:noWrap w:val="0"/>
            <w:vAlign w:val="center"/>
          </w:tcPr>
          <w:p w14:paraId="202BA0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虚拟演播室</w:t>
            </w:r>
          </w:p>
        </w:tc>
        <w:tc>
          <w:tcPr>
            <w:tcW w:w="1667" w:type="dxa"/>
            <w:noWrap w:val="0"/>
            <w:vAlign w:val="center"/>
          </w:tcPr>
          <w:p w14:paraId="0CE5F3F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5楼A505</w:t>
            </w:r>
          </w:p>
        </w:tc>
        <w:tc>
          <w:tcPr>
            <w:tcW w:w="2750" w:type="dxa"/>
            <w:noWrap w:val="0"/>
            <w:vAlign w:val="center"/>
          </w:tcPr>
          <w:p w14:paraId="1828666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10楼1024及红楼地下室</w:t>
            </w:r>
          </w:p>
        </w:tc>
        <w:tc>
          <w:tcPr>
            <w:tcW w:w="5317" w:type="dxa"/>
            <w:noWrap w:val="0"/>
            <w:vAlign w:val="center"/>
          </w:tcPr>
          <w:p w14:paraId="704A08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文件柜，凳，设备，架，投影仪拆装，电视墙及电视拆装，大演播桌，机柜等</w:t>
            </w:r>
          </w:p>
        </w:tc>
        <w:tc>
          <w:tcPr>
            <w:tcW w:w="1116" w:type="dxa"/>
            <w:noWrap w:val="0"/>
            <w:vAlign w:val="center"/>
          </w:tcPr>
          <w:p w14:paraId="7F0879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演播室</w:t>
            </w:r>
          </w:p>
        </w:tc>
      </w:tr>
      <w:tr w14:paraId="0007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jc w:val="center"/>
        </w:trPr>
        <w:tc>
          <w:tcPr>
            <w:tcW w:w="677" w:type="dxa"/>
            <w:noWrap w:val="0"/>
            <w:vAlign w:val="center"/>
          </w:tcPr>
          <w:p w14:paraId="2AACAA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21</w:t>
            </w:r>
          </w:p>
        </w:tc>
        <w:tc>
          <w:tcPr>
            <w:tcW w:w="3066" w:type="dxa"/>
            <w:noWrap w:val="0"/>
            <w:vAlign w:val="center"/>
          </w:tcPr>
          <w:p w14:paraId="6C479E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办公自动化实训室</w:t>
            </w:r>
          </w:p>
        </w:tc>
        <w:tc>
          <w:tcPr>
            <w:tcW w:w="1667" w:type="dxa"/>
            <w:noWrap w:val="0"/>
            <w:vAlign w:val="center"/>
          </w:tcPr>
          <w:p w14:paraId="37B412D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5楼A507</w:t>
            </w:r>
          </w:p>
        </w:tc>
        <w:tc>
          <w:tcPr>
            <w:tcW w:w="2750" w:type="dxa"/>
            <w:noWrap w:val="0"/>
            <w:vAlign w:val="center"/>
          </w:tcPr>
          <w:p w14:paraId="14CD66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九号楼A511</w:t>
            </w:r>
          </w:p>
        </w:tc>
        <w:tc>
          <w:tcPr>
            <w:tcW w:w="5317" w:type="dxa"/>
            <w:noWrap w:val="0"/>
            <w:vAlign w:val="center"/>
          </w:tcPr>
          <w:p w14:paraId="6F179E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18"/>
                <w:szCs w:val="18"/>
                <w:vertAlign w:val="baseline"/>
                <w:lang w:val="en-US" w:eastAsia="zh-CN" w:bidi="ar-SA"/>
              </w:rPr>
              <w:t>机房电脑桌椅等整体搬运及网络工程（同楼层搬运，强弱电均已做好，部分弱电需根据预留长度及位置情况看，有可能需要重新拉线，已有静电地板，需接通每台电脑，做好静电地板以上线路，包好穿线管，不裸露线路，机房网络及布置全部做好，符合教学要求，部分）</w:t>
            </w:r>
          </w:p>
        </w:tc>
        <w:tc>
          <w:tcPr>
            <w:tcW w:w="1116" w:type="dxa"/>
            <w:noWrap w:val="0"/>
            <w:vAlign w:val="center"/>
          </w:tcPr>
          <w:p w14:paraId="09344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机房</w:t>
            </w:r>
          </w:p>
        </w:tc>
      </w:tr>
      <w:tr w14:paraId="6C50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0128C9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22</w:t>
            </w:r>
          </w:p>
        </w:tc>
        <w:tc>
          <w:tcPr>
            <w:tcW w:w="3066" w:type="dxa"/>
            <w:noWrap w:val="0"/>
            <w:vAlign w:val="center"/>
          </w:tcPr>
          <w:p w14:paraId="21A0226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mixstudio工作室</w:t>
            </w:r>
          </w:p>
        </w:tc>
        <w:tc>
          <w:tcPr>
            <w:tcW w:w="1667" w:type="dxa"/>
            <w:noWrap w:val="0"/>
            <w:vAlign w:val="center"/>
          </w:tcPr>
          <w:p w14:paraId="052D00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5楼A509</w:t>
            </w:r>
          </w:p>
        </w:tc>
        <w:tc>
          <w:tcPr>
            <w:tcW w:w="2750" w:type="dxa"/>
            <w:noWrap w:val="0"/>
            <w:vAlign w:val="center"/>
          </w:tcPr>
          <w:p w14:paraId="11175B3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10楼1025</w:t>
            </w:r>
          </w:p>
        </w:tc>
        <w:tc>
          <w:tcPr>
            <w:tcW w:w="5317" w:type="dxa"/>
            <w:noWrap w:val="0"/>
            <w:vAlign w:val="center"/>
          </w:tcPr>
          <w:p w14:paraId="14A1B1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组合桌椅，文件柜，电脑，矮柜等</w:t>
            </w:r>
          </w:p>
        </w:tc>
        <w:tc>
          <w:tcPr>
            <w:tcW w:w="1116" w:type="dxa"/>
            <w:noWrap w:val="0"/>
            <w:vAlign w:val="center"/>
          </w:tcPr>
          <w:p w14:paraId="12FD6A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r>
      <w:tr w14:paraId="58D0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6EB60D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23</w:t>
            </w:r>
          </w:p>
        </w:tc>
        <w:tc>
          <w:tcPr>
            <w:tcW w:w="3066" w:type="dxa"/>
            <w:noWrap w:val="0"/>
            <w:vAlign w:val="center"/>
          </w:tcPr>
          <w:p w14:paraId="0B80FD5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直播室A</w:t>
            </w:r>
          </w:p>
        </w:tc>
        <w:tc>
          <w:tcPr>
            <w:tcW w:w="1667" w:type="dxa"/>
            <w:noWrap w:val="0"/>
            <w:vAlign w:val="center"/>
          </w:tcPr>
          <w:p w14:paraId="0AE50F3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5楼A510</w:t>
            </w:r>
          </w:p>
        </w:tc>
        <w:tc>
          <w:tcPr>
            <w:tcW w:w="2750" w:type="dxa"/>
            <w:noWrap w:val="0"/>
            <w:vAlign w:val="center"/>
          </w:tcPr>
          <w:p w14:paraId="72F0E4F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9楼905及红楼地下室</w:t>
            </w:r>
          </w:p>
        </w:tc>
        <w:tc>
          <w:tcPr>
            <w:tcW w:w="5317" w:type="dxa"/>
            <w:noWrap w:val="0"/>
            <w:vAlign w:val="center"/>
          </w:tcPr>
          <w:p w14:paraId="2EAB9BF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货架，柜，桌，设备等</w:t>
            </w:r>
          </w:p>
        </w:tc>
        <w:tc>
          <w:tcPr>
            <w:tcW w:w="1116" w:type="dxa"/>
            <w:noWrap w:val="0"/>
            <w:vAlign w:val="center"/>
          </w:tcPr>
          <w:p w14:paraId="1301E2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设备间</w:t>
            </w:r>
          </w:p>
        </w:tc>
      </w:tr>
      <w:tr w14:paraId="00B4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3F35C9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24</w:t>
            </w:r>
          </w:p>
        </w:tc>
        <w:tc>
          <w:tcPr>
            <w:tcW w:w="3066" w:type="dxa"/>
            <w:noWrap w:val="0"/>
            <w:vAlign w:val="center"/>
          </w:tcPr>
          <w:p w14:paraId="322269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直播室B</w:t>
            </w:r>
          </w:p>
        </w:tc>
        <w:tc>
          <w:tcPr>
            <w:tcW w:w="1667" w:type="dxa"/>
            <w:noWrap w:val="0"/>
            <w:vAlign w:val="center"/>
          </w:tcPr>
          <w:p w14:paraId="1ACE186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5楼A510-2</w:t>
            </w:r>
          </w:p>
        </w:tc>
        <w:tc>
          <w:tcPr>
            <w:tcW w:w="2750" w:type="dxa"/>
            <w:noWrap w:val="0"/>
            <w:vAlign w:val="center"/>
          </w:tcPr>
          <w:p w14:paraId="3E77B18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9楼905及红楼地下室</w:t>
            </w:r>
          </w:p>
        </w:tc>
        <w:tc>
          <w:tcPr>
            <w:tcW w:w="5317" w:type="dxa"/>
            <w:noWrap w:val="0"/>
            <w:vAlign w:val="center"/>
          </w:tcPr>
          <w:p w14:paraId="7B6655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桌</w:t>
            </w:r>
          </w:p>
        </w:tc>
        <w:tc>
          <w:tcPr>
            <w:tcW w:w="1116" w:type="dxa"/>
            <w:noWrap w:val="0"/>
            <w:vAlign w:val="center"/>
          </w:tcPr>
          <w:p w14:paraId="6269684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教室</w:t>
            </w:r>
          </w:p>
        </w:tc>
      </w:tr>
      <w:tr w14:paraId="09B8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exact"/>
          <w:jc w:val="center"/>
        </w:trPr>
        <w:tc>
          <w:tcPr>
            <w:tcW w:w="677" w:type="dxa"/>
            <w:noWrap w:val="0"/>
            <w:vAlign w:val="center"/>
          </w:tcPr>
          <w:p w14:paraId="628C3EE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25</w:t>
            </w:r>
          </w:p>
        </w:tc>
        <w:tc>
          <w:tcPr>
            <w:tcW w:w="3066" w:type="dxa"/>
            <w:noWrap w:val="0"/>
            <w:vAlign w:val="center"/>
          </w:tcPr>
          <w:p w14:paraId="75603A9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展示设计实训室</w:t>
            </w:r>
          </w:p>
        </w:tc>
        <w:tc>
          <w:tcPr>
            <w:tcW w:w="1667" w:type="dxa"/>
            <w:noWrap w:val="0"/>
            <w:vAlign w:val="center"/>
          </w:tcPr>
          <w:p w14:paraId="4708336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5楼A511</w:t>
            </w:r>
          </w:p>
        </w:tc>
        <w:tc>
          <w:tcPr>
            <w:tcW w:w="2750" w:type="dxa"/>
            <w:noWrap w:val="0"/>
            <w:vAlign w:val="center"/>
          </w:tcPr>
          <w:p w14:paraId="7ACB04E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10楼1016</w:t>
            </w:r>
          </w:p>
        </w:tc>
        <w:tc>
          <w:tcPr>
            <w:tcW w:w="5317" w:type="dxa"/>
            <w:noWrap w:val="0"/>
            <w:vAlign w:val="center"/>
          </w:tcPr>
          <w:p w14:paraId="35C9AA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18"/>
                <w:szCs w:val="18"/>
                <w:vertAlign w:val="baseline"/>
                <w:lang w:val="en-US" w:eastAsia="zh-CN" w:bidi="ar-SA"/>
              </w:rPr>
              <w:t>机房电脑桌椅等整体搬运及网络工程（已有陶瓷静电地板，所有强弱电静电地板下都已铺好，部分弱电需根据预留长度及位置情况看，有可能需要重新拉线，静电地板穿孔把线路引上来并接通电脑，做好线路穿管，所有线路不能裸露，机房网络及布置全部做好，符合教学要求）</w:t>
            </w:r>
          </w:p>
        </w:tc>
        <w:tc>
          <w:tcPr>
            <w:tcW w:w="1116" w:type="dxa"/>
            <w:noWrap w:val="0"/>
            <w:vAlign w:val="center"/>
          </w:tcPr>
          <w:p w14:paraId="0B9FCA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机房</w:t>
            </w:r>
          </w:p>
        </w:tc>
      </w:tr>
      <w:tr w14:paraId="7B8B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677" w:type="dxa"/>
            <w:noWrap w:val="0"/>
            <w:vAlign w:val="center"/>
          </w:tcPr>
          <w:p w14:paraId="2ED59E8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26</w:t>
            </w:r>
          </w:p>
        </w:tc>
        <w:tc>
          <w:tcPr>
            <w:tcW w:w="3066" w:type="dxa"/>
            <w:noWrap w:val="0"/>
            <w:vAlign w:val="center"/>
          </w:tcPr>
          <w:p w14:paraId="37B83E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动画机房</w:t>
            </w:r>
          </w:p>
        </w:tc>
        <w:tc>
          <w:tcPr>
            <w:tcW w:w="1667" w:type="dxa"/>
            <w:noWrap w:val="0"/>
            <w:vAlign w:val="center"/>
          </w:tcPr>
          <w:p w14:paraId="6E9AB9D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8号楼8223</w:t>
            </w:r>
          </w:p>
        </w:tc>
        <w:tc>
          <w:tcPr>
            <w:tcW w:w="2750" w:type="dxa"/>
            <w:noWrap w:val="0"/>
            <w:vAlign w:val="center"/>
          </w:tcPr>
          <w:p w14:paraId="31860CA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10楼1014</w:t>
            </w:r>
          </w:p>
        </w:tc>
        <w:tc>
          <w:tcPr>
            <w:tcW w:w="5317" w:type="dxa"/>
            <w:noWrap w:val="0"/>
            <w:vAlign w:val="center"/>
          </w:tcPr>
          <w:p w14:paraId="089387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18"/>
                <w:szCs w:val="18"/>
                <w:vertAlign w:val="baseline"/>
                <w:lang w:val="en-US" w:eastAsia="zh-CN" w:bidi="ar-SA"/>
              </w:rPr>
              <w:t>机房电脑桌椅等整体搬运及网络工程（已有陶瓷静电地板且强弱电和静电地板打孔均已做好，部分弱电需根据预留长度及位置情况看，有可能需要重新拉线和静电地板打孔，需要做的是接通每台电脑做好线路穿管，所有线路不能裸露，机房网络及布置全部做好，符合教学要求）</w:t>
            </w:r>
          </w:p>
        </w:tc>
        <w:tc>
          <w:tcPr>
            <w:tcW w:w="1116" w:type="dxa"/>
            <w:noWrap w:val="0"/>
            <w:vAlign w:val="center"/>
          </w:tcPr>
          <w:p w14:paraId="440900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机房</w:t>
            </w:r>
          </w:p>
        </w:tc>
      </w:tr>
      <w:tr w14:paraId="751A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77" w:type="dxa"/>
            <w:noWrap w:val="0"/>
            <w:vAlign w:val="center"/>
          </w:tcPr>
          <w:p w14:paraId="07D41AB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27</w:t>
            </w:r>
          </w:p>
        </w:tc>
        <w:tc>
          <w:tcPr>
            <w:tcW w:w="3066" w:type="dxa"/>
            <w:noWrap w:val="0"/>
            <w:vAlign w:val="center"/>
          </w:tcPr>
          <w:p w14:paraId="24A887A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小五科技</w:t>
            </w:r>
          </w:p>
        </w:tc>
        <w:tc>
          <w:tcPr>
            <w:tcW w:w="1667" w:type="dxa"/>
            <w:noWrap w:val="0"/>
            <w:vAlign w:val="center"/>
          </w:tcPr>
          <w:p w14:paraId="000384E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5楼9510</w:t>
            </w:r>
          </w:p>
        </w:tc>
        <w:tc>
          <w:tcPr>
            <w:tcW w:w="2750" w:type="dxa"/>
            <w:noWrap w:val="0"/>
            <w:vAlign w:val="center"/>
          </w:tcPr>
          <w:p w14:paraId="579E88C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红楼地下室</w:t>
            </w:r>
          </w:p>
        </w:tc>
        <w:tc>
          <w:tcPr>
            <w:tcW w:w="5317" w:type="dxa"/>
            <w:noWrap w:val="0"/>
            <w:vAlign w:val="center"/>
          </w:tcPr>
          <w:p w14:paraId="7C6E0E1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学生桌椅，柜，床等</w:t>
            </w:r>
          </w:p>
        </w:tc>
        <w:tc>
          <w:tcPr>
            <w:tcW w:w="1116" w:type="dxa"/>
            <w:noWrap w:val="0"/>
            <w:vAlign w:val="center"/>
          </w:tcPr>
          <w:p w14:paraId="63EBF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教室</w:t>
            </w:r>
          </w:p>
        </w:tc>
      </w:tr>
      <w:tr w14:paraId="3453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677" w:type="dxa"/>
            <w:noWrap w:val="0"/>
            <w:vAlign w:val="center"/>
          </w:tcPr>
          <w:p w14:paraId="31FBC1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28</w:t>
            </w:r>
          </w:p>
        </w:tc>
        <w:tc>
          <w:tcPr>
            <w:tcW w:w="3066" w:type="dxa"/>
            <w:noWrap w:val="0"/>
            <w:vAlign w:val="center"/>
          </w:tcPr>
          <w:p w14:paraId="798D78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文秘档案实训室</w:t>
            </w:r>
          </w:p>
        </w:tc>
        <w:tc>
          <w:tcPr>
            <w:tcW w:w="1667" w:type="dxa"/>
            <w:noWrap w:val="0"/>
            <w:vAlign w:val="center"/>
          </w:tcPr>
          <w:p w14:paraId="4B4801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6号楼二楼</w:t>
            </w:r>
          </w:p>
        </w:tc>
        <w:tc>
          <w:tcPr>
            <w:tcW w:w="2750" w:type="dxa"/>
            <w:noWrap w:val="0"/>
            <w:vAlign w:val="center"/>
          </w:tcPr>
          <w:p w14:paraId="58606B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红楼地下室</w:t>
            </w:r>
          </w:p>
        </w:tc>
        <w:tc>
          <w:tcPr>
            <w:tcW w:w="5317" w:type="dxa"/>
            <w:noWrap w:val="0"/>
            <w:vAlign w:val="center"/>
          </w:tcPr>
          <w:p w14:paraId="3784FB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学生桌椅，投影仪拆装</w:t>
            </w:r>
          </w:p>
        </w:tc>
        <w:tc>
          <w:tcPr>
            <w:tcW w:w="1116" w:type="dxa"/>
            <w:noWrap w:val="0"/>
            <w:vAlign w:val="center"/>
          </w:tcPr>
          <w:p w14:paraId="745C12C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教室</w:t>
            </w:r>
          </w:p>
        </w:tc>
      </w:tr>
      <w:tr w14:paraId="23D3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756005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29</w:t>
            </w:r>
          </w:p>
        </w:tc>
        <w:tc>
          <w:tcPr>
            <w:tcW w:w="3066" w:type="dxa"/>
            <w:noWrap w:val="0"/>
            <w:vAlign w:val="center"/>
          </w:tcPr>
          <w:p w14:paraId="173FB35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c>
          <w:tcPr>
            <w:tcW w:w="1667" w:type="dxa"/>
            <w:noWrap w:val="0"/>
            <w:vAlign w:val="center"/>
          </w:tcPr>
          <w:p w14:paraId="3716E35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崇文楼401</w:t>
            </w:r>
          </w:p>
        </w:tc>
        <w:tc>
          <w:tcPr>
            <w:tcW w:w="2750" w:type="dxa"/>
            <w:noWrap w:val="0"/>
            <w:vAlign w:val="center"/>
          </w:tcPr>
          <w:p w14:paraId="5F23906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821（动漫制作技术）</w:t>
            </w:r>
          </w:p>
        </w:tc>
        <w:tc>
          <w:tcPr>
            <w:tcW w:w="5317" w:type="dxa"/>
            <w:noWrap w:val="0"/>
            <w:vAlign w:val="center"/>
          </w:tcPr>
          <w:p w14:paraId="27174B2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办公桌、柜子、电脑、打印机、杂物等</w:t>
            </w:r>
          </w:p>
        </w:tc>
        <w:tc>
          <w:tcPr>
            <w:tcW w:w="1116" w:type="dxa"/>
            <w:noWrap w:val="0"/>
            <w:vAlign w:val="center"/>
          </w:tcPr>
          <w:p w14:paraId="273E93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3人</w:t>
            </w:r>
          </w:p>
        </w:tc>
      </w:tr>
      <w:tr w14:paraId="0E71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4D5DD02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30</w:t>
            </w:r>
          </w:p>
        </w:tc>
        <w:tc>
          <w:tcPr>
            <w:tcW w:w="3066" w:type="dxa"/>
            <w:noWrap w:val="0"/>
            <w:vAlign w:val="center"/>
          </w:tcPr>
          <w:p w14:paraId="46642C1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c>
          <w:tcPr>
            <w:tcW w:w="1667" w:type="dxa"/>
            <w:noWrap w:val="0"/>
            <w:vAlign w:val="center"/>
          </w:tcPr>
          <w:p w14:paraId="50221F5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崇文楼402</w:t>
            </w:r>
          </w:p>
        </w:tc>
        <w:tc>
          <w:tcPr>
            <w:tcW w:w="2750" w:type="dxa"/>
            <w:noWrap w:val="0"/>
            <w:vAlign w:val="center"/>
          </w:tcPr>
          <w:p w14:paraId="77BE36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821（动漫制作技术）</w:t>
            </w:r>
          </w:p>
        </w:tc>
        <w:tc>
          <w:tcPr>
            <w:tcW w:w="5317" w:type="dxa"/>
            <w:noWrap w:val="0"/>
            <w:vAlign w:val="center"/>
          </w:tcPr>
          <w:p w14:paraId="26C6B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办公桌、柜子、电脑、打印机、杂物等</w:t>
            </w:r>
          </w:p>
        </w:tc>
        <w:tc>
          <w:tcPr>
            <w:tcW w:w="1116" w:type="dxa"/>
            <w:noWrap w:val="0"/>
            <w:vAlign w:val="center"/>
          </w:tcPr>
          <w:p w14:paraId="3D80A78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4人</w:t>
            </w:r>
          </w:p>
        </w:tc>
      </w:tr>
      <w:tr w14:paraId="72E7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07F2436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31</w:t>
            </w:r>
          </w:p>
        </w:tc>
        <w:tc>
          <w:tcPr>
            <w:tcW w:w="3066" w:type="dxa"/>
            <w:noWrap w:val="0"/>
            <w:vAlign w:val="center"/>
          </w:tcPr>
          <w:p w14:paraId="4498B5D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启心工作室</w:t>
            </w:r>
          </w:p>
        </w:tc>
        <w:tc>
          <w:tcPr>
            <w:tcW w:w="1667" w:type="dxa"/>
            <w:noWrap w:val="0"/>
            <w:vAlign w:val="center"/>
          </w:tcPr>
          <w:p w14:paraId="1074B8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崇文楼403</w:t>
            </w:r>
          </w:p>
        </w:tc>
        <w:tc>
          <w:tcPr>
            <w:tcW w:w="2750" w:type="dxa"/>
            <w:noWrap w:val="0"/>
            <w:vAlign w:val="center"/>
          </w:tcPr>
          <w:p w14:paraId="3F3A7B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820（启心工作室）</w:t>
            </w:r>
          </w:p>
        </w:tc>
        <w:tc>
          <w:tcPr>
            <w:tcW w:w="5317" w:type="dxa"/>
            <w:noWrap w:val="0"/>
            <w:vAlign w:val="center"/>
          </w:tcPr>
          <w:p w14:paraId="3A72901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家具、杂物等</w:t>
            </w:r>
          </w:p>
        </w:tc>
        <w:tc>
          <w:tcPr>
            <w:tcW w:w="1116" w:type="dxa"/>
            <w:noWrap w:val="0"/>
            <w:vAlign w:val="center"/>
          </w:tcPr>
          <w:p w14:paraId="493DE10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p>
        </w:tc>
      </w:tr>
      <w:tr w14:paraId="31AD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2AB136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32</w:t>
            </w:r>
          </w:p>
        </w:tc>
        <w:tc>
          <w:tcPr>
            <w:tcW w:w="3066" w:type="dxa"/>
            <w:noWrap w:val="0"/>
            <w:vAlign w:val="center"/>
          </w:tcPr>
          <w:p w14:paraId="5F57531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钱小轮</w:t>
            </w:r>
          </w:p>
        </w:tc>
        <w:tc>
          <w:tcPr>
            <w:tcW w:w="1667" w:type="dxa"/>
            <w:noWrap w:val="0"/>
            <w:vAlign w:val="center"/>
          </w:tcPr>
          <w:p w14:paraId="240B85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崇文楼404</w:t>
            </w:r>
          </w:p>
        </w:tc>
        <w:tc>
          <w:tcPr>
            <w:tcW w:w="2750" w:type="dxa"/>
            <w:noWrap w:val="0"/>
            <w:vAlign w:val="center"/>
          </w:tcPr>
          <w:p w14:paraId="3979E4B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802（领导办公室二）</w:t>
            </w:r>
          </w:p>
        </w:tc>
        <w:tc>
          <w:tcPr>
            <w:tcW w:w="5317" w:type="dxa"/>
            <w:noWrap w:val="0"/>
            <w:vAlign w:val="center"/>
          </w:tcPr>
          <w:p w14:paraId="16C3901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办公桌、沙发、柜子、电脑、打印机、杂物等</w:t>
            </w:r>
          </w:p>
        </w:tc>
        <w:tc>
          <w:tcPr>
            <w:tcW w:w="1116" w:type="dxa"/>
            <w:noWrap w:val="0"/>
            <w:vAlign w:val="center"/>
          </w:tcPr>
          <w:p w14:paraId="62E092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1人</w:t>
            </w:r>
          </w:p>
        </w:tc>
      </w:tr>
      <w:tr w14:paraId="0464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5DE2BF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33</w:t>
            </w:r>
          </w:p>
        </w:tc>
        <w:tc>
          <w:tcPr>
            <w:tcW w:w="3066" w:type="dxa"/>
            <w:noWrap w:val="0"/>
            <w:vAlign w:val="center"/>
          </w:tcPr>
          <w:p w14:paraId="1A4DA37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谢宁光</w:t>
            </w:r>
          </w:p>
        </w:tc>
        <w:tc>
          <w:tcPr>
            <w:tcW w:w="1667" w:type="dxa"/>
            <w:noWrap w:val="0"/>
            <w:vAlign w:val="center"/>
          </w:tcPr>
          <w:p w14:paraId="7A0119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崇文楼404</w:t>
            </w:r>
          </w:p>
        </w:tc>
        <w:tc>
          <w:tcPr>
            <w:tcW w:w="2750" w:type="dxa"/>
            <w:noWrap w:val="0"/>
            <w:vAlign w:val="center"/>
          </w:tcPr>
          <w:p w14:paraId="042B7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803（领导办公室三）</w:t>
            </w:r>
          </w:p>
        </w:tc>
        <w:tc>
          <w:tcPr>
            <w:tcW w:w="5317" w:type="dxa"/>
            <w:noWrap w:val="0"/>
            <w:vAlign w:val="center"/>
          </w:tcPr>
          <w:p w14:paraId="4A39453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办公桌、沙发、柜子、电脑、打印机、杂物等</w:t>
            </w:r>
          </w:p>
        </w:tc>
        <w:tc>
          <w:tcPr>
            <w:tcW w:w="1116" w:type="dxa"/>
            <w:noWrap w:val="0"/>
            <w:vAlign w:val="center"/>
          </w:tcPr>
          <w:p w14:paraId="09495A9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1人</w:t>
            </w:r>
          </w:p>
        </w:tc>
      </w:tr>
      <w:tr w14:paraId="5470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3DBBDE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34</w:t>
            </w:r>
          </w:p>
        </w:tc>
        <w:tc>
          <w:tcPr>
            <w:tcW w:w="3066" w:type="dxa"/>
            <w:noWrap w:val="0"/>
            <w:vAlign w:val="center"/>
          </w:tcPr>
          <w:p w14:paraId="528CD62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院办</w:t>
            </w:r>
          </w:p>
        </w:tc>
        <w:tc>
          <w:tcPr>
            <w:tcW w:w="1667" w:type="dxa"/>
            <w:noWrap w:val="0"/>
            <w:vAlign w:val="center"/>
          </w:tcPr>
          <w:p w14:paraId="105F97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崇文楼405</w:t>
            </w:r>
          </w:p>
        </w:tc>
        <w:tc>
          <w:tcPr>
            <w:tcW w:w="2750" w:type="dxa"/>
            <w:noWrap w:val="0"/>
            <w:vAlign w:val="center"/>
          </w:tcPr>
          <w:p w14:paraId="5F366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809（院办办公室）</w:t>
            </w:r>
          </w:p>
        </w:tc>
        <w:tc>
          <w:tcPr>
            <w:tcW w:w="5317" w:type="dxa"/>
            <w:noWrap w:val="0"/>
            <w:vAlign w:val="center"/>
          </w:tcPr>
          <w:p w14:paraId="06C3167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办公桌、柜子、电脑、打印机、茶几、杂物等</w:t>
            </w:r>
          </w:p>
        </w:tc>
        <w:tc>
          <w:tcPr>
            <w:tcW w:w="1116" w:type="dxa"/>
            <w:noWrap w:val="0"/>
            <w:vAlign w:val="center"/>
          </w:tcPr>
          <w:p w14:paraId="1574AA2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2人</w:t>
            </w:r>
          </w:p>
        </w:tc>
      </w:tr>
      <w:tr w14:paraId="4B52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677" w:type="dxa"/>
            <w:noWrap w:val="0"/>
            <w:vAlign w:val="center"/>
          </w:tcPr>
          <w:p w14:paraId="6CAE812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35</w:t>
            </w:r>
          </w:p>
        </w:tc>
        <w:tc>
          <w:tcPr>
            <w:tcW w:w="3066" w:type="dxa"/>
            <w:noWrap w:val="0"/>
            <w:vAlign w:val="center"/>
          </w:tcPr>
          <w:p w14:paraId="6EB4D0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院办</w:t>
            </w:r>
          </w:p>
        </w:tc>
        <w:tc>
          <w:tcPr>
            <w:tcW w:w="1667" w:type="dxa"/>
            <w:noWrap w:val="0"/>
            <w:vAlign w:val="center"/>
          </w:tcPr>
          <w:p w14:paraId="7BCD77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崇文楼405</w:t>
            </w:r>
          </w:p>
        </w:tc>
        <w:tc>
          <w:tcPr>
            <w:tcW w:w="2750" w:type="dxa"/>
            <w:noWrap w:val="0"/>
            <w:vAlign w:val="center"/>
          </w:tcPr>
          <w:p w14:paraId="44D6C6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814（酒店管理与数字化运营）</w:t>
            </w:r>
          </w:p>
        </w:tc>
        <w:tc>
          <w:tcPr>
            <w:tcW w:w="5317" w:type="dxa"/>
            <w:noWrap w:val="0"/>
            <w:vAlign w:val="center"/>
          </w:tcPr>
          <w:p w14:paraId="32540CC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办公桌、柜子、电脑、杂物等</w:t>
            </w:r>
          </w:p>
        </w:tc>
        <w:tc>
          <w:tcPr>
            <w:tcW w:w="1116" w:type="dxa"/>
            <w:noWrap w:val="0"/>
            <w:vAlign w:val="center"/>
          </w:tcPr>
          <w:p w14:paraId="33057B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2人</w:t>
            </w:r>
          </w:p>
        </w:tc>
      </w:tr>
      <w:tr w14:paraId="1AD9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6FF81CF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36</w:t>
            </w:r>
          </w:p>
        </w:tc>
        <w:tc>
          <w:tcPr>
            <w:tcW w:w="3066" w:type="dxa"/>
            <w:noWrap w:val="0"/>
            <w:vAlign w:val="center"/>
          </w:tcPr>
          <w:p w14:paraId="31EAA7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辅导员办公室</w:t>
            </w:r>
          </w:p>
        </w:tc>
        <w:tc>
          <w:tcPr>
            <w:tcW w:w="1667" w:type="dxa"/>
            <w:noWrap w:val="0"/>
            <w:vAlign w:val="center"/>
          </w:tcPr>
          <w:p w14:paraId="795CB02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崇文楼406</w:t>
            </w:r>
          </w:p>
        </w:tc>
        <w:tc>
          <w:tcPr>
            <w:tcW w:w="2750" w:type="dxa"/>
            <w:noWrap w:val="0"/>
            <w:vAlign w:val="center"/>
          </w:tcPr>
          <w:p w14:paraId="3C462DD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810（辅导员办公室一）</w:t>
            </w:r>
          </w:p>
        </w:tc>
        <w:tc>
          <w:tcPr>
            <w:tcW w:w="5317" w:type="dxa"/>
            <w:noWrap w:val="0"/>
            <w:vAlign w:val="center"/>
          </w:tcPr>
          <w:p w14:paraId="19E467B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办公桌、柜子、电脑、打印机、杂物等</w:t>
            </w:r>
          </w:p>
        </w:tc>
        <w:tc>
          <w:tcPr>
            <w:tcW w:w="1116" w:type="dxa"/>
            <w:noWrap w:val="0"/>
            <w:vAlign w:val="center"/>
          </w:tcPr>
          <w:p w14:paraId="488B98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4人</w:t>
            </w:r>
          </w:p>
        </w:tc>
      </w:tr>
      <w:tr w14:paraId="5386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2DCF6A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37</w:t>
            </w:r>
          </w:p>
        </w:tc>
        <w:tc>
          <w:tcPr>
            <w:tcW w:w="3066" w:type="dxa"/>
            <w:noWrap w:val="0"/>
            <w:vAlign w:val="center"/>
          </w:tcPr>
          <w:p w14:paraId="10F2A25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辅导员办公室</w:t>
            </w:r>
          </w:p>
        </w:tc>
        <w:tc>
          <w:tcPr>
            <w:tcW w:w="1667" w:type="dxa"/>
            <w:noWrap w:val="0"/>
            <w:vAlign w:val="center"/>
          </w:tcPr>
          <w:p w14:paraId="5D3940A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崇文楼407</w:t>
            </w:r>
          </w:p>
        </w:tc>
        <w:tc>
          <w:tcPr>
            <w:tcW w:w="2750" w:type="dxa"/>
            <w:noWrap w:val="0"/>
            <w:vAlign w:val="center"/>
          </w:tcPr>
          <w:p w14:paraId="3EC8E4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811（辅导员办公室二）</w:t>
            </w:r>
          </w:p>
        </w:tc>
        <w:tc>
          <w:tcPr>
            <w:tcW w:w="5317" w:type="dxa"/>
            <w:noWrap w:val="0"/>
            <w:vAlign w:val="center"/>
          </w:tcPr>
          <w:p w14:paraId="4EAB6D3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办公桌、柜子、电脑、打印机、冰箱、杂物等</w:t>
            </w:r>
          </w:p>
        </w:tc>
        <w:tc>
          <w:tcPr>
            <w:tcW w:w="1116" w:type="dxa"/>
            <w:noWrap w:val="0"/>
            <w:vAlign w:val="center"/>
          </w:tcPr>
          <w:p w14:paraId="371C606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4人</w:t>
            </w:r>
          </w:p>
        </w:tc>
      </w:tr>
      <w:tr w14:paraId="1BF8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677" w:type="dxa"/>
            <w:noWrap w:val="0"/>
            <w:vAlign w:val="center"/>
          </w:tcPr>
          <w:p w14:paraId="70621A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38</w:t>
            </w:r>
          </w:p>
        </w:tc>
        <w:tc>
          <w:tcPr>
            <w:tcW w:w="3066" w:type="dxa"/>
            <w:noWrap w:val="0"/>
            <w:vAlign w:val="center"/>
          </w:tcPr>
          <w:p w14:paraId="170F5EC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c>
          <w:tcPr>
            <w:tcW w:w="1667" w:type="dxa"/>
            <w:noWrap w:val="0"/>
            <w:vAlign w:val="center"/>
          </w:tcPr>
          <w:p w14:paraId="331ECB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崇文楼408</w:t>
            </w:r>
          </w:p>
        </w:tc>
        <w:tc>
          <w:tcPr>
            <w:tcW w:w="2750" w:type="dxa"/>
            <w:noWrap w:val="0"/>
            <w:vAlign w:val="center"/>
          </w:tcPr>
          <w:p w14:paraId="2370A56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815（传播与策划）</w:t>
            </w:r>
          </w:p>
        </w:tc>
        <w:tc>
          <w:tcPr>
            <w:tcW w:w="5317" w:type="dxa"/>
            <w:noWrap w:val="0"/>
            <w:vAlign w:val="center"/>
          </w:tcPr>
          <w:p w14:paraId="1C3A847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办公桌、打印机、杂物等</w:t>
            </w:r>
          </w:p>
        </w:tc>
        <w:tc>
          <w:tcPr>
            <w:tcW w:w="1116" w:type="dxa"/>
            <w:noWrap w:val="0"/>
            <w:vAlign w:val="center"/>
          </w:tcPr>
          <w:p w14:paraId="728793A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1人</w:t>
            </w:r>
          </w:p>
        </w:tc>
      </w:tr>
      <w:tr w14:paraId="1DD9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677" w:type="dxa"/>
            <w:noWrap w:val="0"/>
            <w:vAlign w:val="center"/>
          </w:tcPr>
          <w:p w14:paraId="335D80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39</w:t>
            </w:r>
          </w:p>
        </w:tc>
        <w:tc>
          <w:tcPr>
            <w:tcW w:w="3066" w:type="dxa"/>
            <w:noWrap w:val="0"/>
            <w:vAlign w:val="center"/>
          </w:tcPr>
          <w:p w14:paraId="7AABEB8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c>
          <w:tcPr>
            <w:tcW w:w="1667" w:type="dxa"/>
            <w:noWrap w:val="0"/>
            <w:vAlign w:val="center"/>
          </w:tcPr>
          <w:p w14:paraId="0C0FBC3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崇文楼408</w:t>
            </w:r>
          </w:p>
        </w:tc>
        <w:tc>
          <w:tcPr>
            <w:tcW w:w="2750" w:type="dxa"/>
            <w:noWrap w:val="0"/>
            <w:vAlign w:val="center"/>
          </w:tcPr>
          <w:p w14:paraId="0EF1EA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822（数字媒体艺术设计）</w:t>
            </w:r>
          </w:p>
        </w:tc>
        <w:tc>
          <w:tcPr>
            <w:tcW w:w="5317" w:type="dxa"/>
            <w:noWrap w:val="0"/>
            <w:vAlign w:val="center"/>
          </w:tcPr>
          <w:p w14:paraId="0AA011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办公桌、杂物等</w:t>
            </w:r>
          </w:p>
        </w:tc>
        <w:tc>
          <w:tcPr>
            <w:tcW w:w="1116" w:type="dxa"/>
            <w:noWrap w:val="0"/>
            <w:vAlign w:val="center"/>
          </w:tcPr>
          <w:p w14:paraId="42FD9A3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1人</w:t>
            </w:r>
          </w:p>
        </w:tc>
      </w:tr>
      <w:tr w14:paraId="7CC2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2233F9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40</w:t>
            </w:r>
          </w:p>
        </w:tc>
        <w:tc>
          <w:tcPr>
            <w:tcW w:w="3066" w:type="dxa"/>
            <w:noWrap w:val="0"/>
            <w:vAlign w:val="center"/>
          </w:tcPr>
          <w:p w14:paraId="23F26C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谢芳</w:t>
            </w:r>
          </w:p>
        </w:tc>
        <w:tc>
          <w:tcPr>
            <w:tcW w:w="1667" w:type="dxa"/>
            <w:noWrap w:val="0"/>
            <w:vAlign w:val="center"/>
          </w:tcPr>
          <w:p w14:paraId="6CFF522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崇文楼409</w:t>
            </w:r>
          </w:p>
        </w:tc>
        <w:tc>
          <w:tcPr>
            <w:tcW w:w="2750" w:type="dxa"/>
            <w:noWrap w:val="0"/>
            <w:vAlign w:val="center"/>
          </w:tcPr>
          <w:p w14:paraId="207E58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801（领导办公室一）</w:t>
            </w:r>
          </w:p>
        </w:tc>
        <w:tc>
          <w:tcPr>
            <w:tcW w:w="5317" w:type="dxa"/>
            <w:noWrap w:val="0"/>
            <w:vAlign w:val="center"/>
          </w:tcPr>
          <w:p w14:paraId="0896F1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办公桌、沙发、茶几、电脑、打印机、杂物等</w:t>
            </w:r>
          </w:p>
        </w:tc>
        <w:tc>
          <w:tcPr>
            <w:tcW w:w="1116" w:type="dxa"/>
            <w:noWrap w:val="0"/>
            <w:vAlign w:val="center"/>
          </w:tcPr>
          <w:p w14:paraId="19E9ACD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1人</w:t>
            </w:r>
          </w:p>
        </w:tc>
      </w:tr>
      <w:tr w14:paraId="1C37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5D0550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41</w:t>
            </w:r>
          </w:p>
        </w:tc>
        <w:tc>
          <w:tcPr>
            <w:tcW w:w="3066" w:type="dxa"/>
            <w:noWrap w:val="0"/>
            <w:vAlign w:val="center"/>
          </w:tcPr>
          <w:p w14:paraId="03A738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裘永晓</w:t>
            </w:r>
          </w:p>
        </w:tc>
        <w:tc>
          <w:tcPr>
            <w:tcW w:w="1667" w:type="dxa"/>
            <w:noWrap w:val="0"/>
            <w:vAlign w:val="center"/>
          </w:tcPr>
          <w:p w14:paraId="1533B06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崇文楼410</w:t>
            </w:r>
          </w:p>
        </w:tc>
        <w:tc>
          <w:tcPr>
            <w:tcW w:w="2750" w:type="dxa"/>
            <w:noWrap w:val="0"/>
            <w:vAlign w:val="center"/>
          </w:tcPr>
          <w:p w14:paraId="4F1B0B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805（领导办公室四）</w:t>
            </w:r>
          </w:p>
        </w:tc>
        <w:tc>
          <w:tcPr>
            <w:tcW w:w="5317" w:type="dxa"/>
            <w:noWrap w:val="0"/>
            <w:vAlign w:val="center"/>
          </w:tcPr>
          <w:p w14:paraId="311DEF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办公桌、沙发、柜子、电脑、打印机、杂物等</w:t>
            </w:r>
          </w:p>
        </w:tc>
        <w:tc>
          <w:tcPr>
            <w:tcW w:w="1116" w:type="dxa"/>
            <w:noWrap w:val="0"/>
            <w:vAlign w:val="center"/>
          </w:tcPr>
          <w:p w14:paraId="3862ADC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1人</w:t>
            </w:r>
          </w:p>
        </w:tc>
      </w:tr>
      <w:tr w14:paraId="12EB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7C0A47F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42</w:t>
            </w:r>
          </w:p>
        </w:tc>
        <w:tc>
          <w:tcPr>
            <w:tcW w:w="3066" w:type="dxa"/>
            <w:noWrap w:val="0"/>
            <w:vAlign w:val="center"/>
          </w:tcPr>
          <w:p w14:paraId="3388C78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熊芊</w:t>
            </w:r>
          </w:p>
        </w:tc>
        <w:tc>
          <w:tcPr>
            <w:tcW w:w="1667" w:type="dxa"/>
            <w:noWrap w:val="0"/>
            <w:vAlign w:val="center"/>
          </w:tcPr>
          <w:p w14:paraId="7B2EDA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崇文楼410</w:t>
            </w:r>
          </w:p>
        </w:tc>
        <w:tc>
          <w:tcPr>
            <w:tcW w:w="2750" w:type="dxa"/>
            <w:noWrap w:val="0"/>
            <w:vAlign w:val="center"/>
          </w:tcPr>
          <w:p w14:paraId="3826AC9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807（会展策划与管理二）</w:t>
            </w:r>
          </w:p>
        </w:tc>
        <w:tc>
          <w:tcPr>
            <w:tcW w:w="5317" w:type="dxa"/>
            <w:noWrap w:val="0"/>
            <w:vAlign w:val="center"/>
          </w:tcPr>
          <w:p w14:paraId="126E4A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办公桌、柜子、电脑等</w:t>
            </w:r>
          </w:p>
        </w:tc>
        <w:tc>
          <w:tcPr>
            <w:tcW w:w="1116" w:type="dxa"/>
            <w:noWrap w:val="0"/>
            <w:vAlign w:val="center"/>
          </w:tcPr>
          <w:p w14:paraId="41E942C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1人</w:t>
            </w:r>
          </w:p>
        </w:tc>
      </w:tr>
      <w:tr w14:paraId="220C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54295A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43</w:t>
            </w:r>
          </w:p>
        </w:tc>
        <w:tc>
          <w:tcPr>
            <w:tcW w:w="3066" w:type="dxa"/>
            <w:noWrap w:val="0"/>
            <w:vAlign w:val="center"/>
          </w:tcPr>
          <w:p w14:paraId="201590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资料室</w:t>
            </w:r>
          </w:p>
        </w:tc>
        <w:tc>
          <w:tcPr>
            <w:tcW w:w="1667" w:type="dxa"/>
            <w:noWrap w:val="0"/>
            <w:vAlign w:val="center"/>
          </w:tcPr>
          <w:p w14:paraId="6EBD0F4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崇文楼415-416</w:t>
            </w:r>
          </w:p>
        </w:tc>
        <w:tc>
          <w:tcPr>
            <w:tcW w:w="2750" w:type="dxa"/>
            <w:noWrap w:val="0"/>
            <w:vAlign w:val="center"/>
          </w:tcPr>
          <w:p w14:paraId="6EE767F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819（资料室二）</w:t>
            </w:r>
          </w:p>
        </w:tc>
        <w:tc>
          <w:tcPr>
            <w:tcW w:w="5317" w:type="dxa"/>
            <w:noWrap w:val="0"/>
            <w:vAlign w:val="center"/>
          </w:tcPr>
          <w:p w14:paraId="26817E8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柜子、资料、杂物等</w:t>
            </w:r>
          </w:p>
        </w:tc>
        <w:tc>
          <w:tcPr>
            <w:tcW w:w="1116" w:type="dxa"/>
            <w:noWrap w:val="0"/>
            <w:vAlign w:val="center"/>
          </w:tcPr>
          <w:p w14:paraId="6CE3BB8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大量</w:t>
            </w:r>
          </w:p>
        </w:tc>
      </w:tr>
      <w:tr w14:paraId="3B5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677" w:type="dxa"/>
            <w:noWrap w:val="0"/>
            <w:vAlign w:val="center"/>
          </w:tcPr>
          <w:p w14:paraId="66D05D4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44</w:t>
            </w:r>
          </w:p>
        </w:tc>
        <w:tc>
          <w:tcPr>
            <w:tcW w:w="3066" w:type="dxa"/>
            <w:noWrap w:val="0"/>
            <w:vAlign w:val="center"/>
          </w:tcPr>
          <w:p w14:paraId="409B21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大会议室</w:t>
            </w:r>
          </w:p>
        </w:tc>
        <w:tc>
          <w:tcPr>
            <w:tcW w:w="1667" w:type="dxa"/>
            <w:noWrap w:val="0"/>
            <w:vAlign w:val="center"/>
          </w:tcPr>
          <w:p w14:paraId="50CC299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崇文楼417-418</w:t>
            </w:r>
          </w:p>
        </w:tc>
        <w:tc>
          <w:tcPr>
            <w:tcW w:w="2750" w:type="dxa"/>
            <w:noWrap w:val="0"/>
            <w:vAlign w:val="center"/>
          </w:tcPr>
          <w:p w14:paraId="5C9EC0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816-817（大会议室二）、812（资料室一）</w:t>
            </w:r>
          </w:p>
        </w:tc>
        <w:tc>
          <w:tcPr>
            <w:tcW w:w="5317" w:type="dxa"/>
            <w:noWrap w:val="0"/>
            <w:vAlign w:val="center"/>
          </w:tcPr>
          <w:p w14:paraId="12DEB7D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大会议桌拆装、椅子、组合家具、资料、杂物等</w:t>
            </w:r>
          </w:p>
        </w:tc>
        <w:tc>
          <w:tcPr>
            <w:tcW w:w="1116" w:type="dxa"/>
            <w:noWrap w:val="0"/>
            <w:vAlign w:val="center"/>
          </w:tcPr>
          <w:p w14:paraId="6ABE3BE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大量</w:t>
            </w:r>
          </w:p>
        </w:tc>
      </w:tr>
      <w:tr w14:paraId="0663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7A81B14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45</w:t>
            </w:r>
          </w:p>
        </w:tc>
        <w:tc>
          <w:tcPr>
            <w:tcW w:w="3066" w:type="dxa"/>
            <w:noWrap w:val="0"/>
            <w:vAlign w:val="center"/>
          </w:tcPr>
          <w:p w14:paraId="3824827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c>
          <w:tcPr>
            <w:tcW w:w="1667" w:type="dxa"/>
            <w:noWrap w:val="0"/>
            <w:vAlign w:val="center"/>
          </w:tcPr>
          <w:p w14:paraId="070C98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崇文楼302</w:t>
            </w:r>
          </w:p>
        </w:tc>
        <w:tc>
          <w:tcPr>
            <w:tcW w:w="2750" w:type="dxa"/>
            <w:noWrap w:val="0"/>
            <w:vAlign w:val="center"/>
          </w:tcPr>
          <w:p w14:paraId="592653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806（现代文秘）</w:t>
            </w:r>
          </w:p>
        </w:tc>
        <w:tc>
          <w:tcPr>
            <w:tcW w:w="5317" w:type="dxa"/>
            <w:noWrap w:val="0"/>
            <w:vAlign w:val="center"/>
          </w:tcPr>
          <w:p w14:paraId="29ACF28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办公桌、柜子、电脑、打印机、杂物等</w:t>
            </w:r>
          </w:p>
        </w:tc>
        <w:tc>
          <w:tcPr>
            <w:tcW w:w="1116" w:type="dxa"/>
            <w:noWrap w:val="0"/>
            <w:vAlign w:val="center"/>
          </w:tcPr>
          <w:p w14:paraId="211D7AE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2人</w:t>
            </w:r>
          </w:p>
        </w:tc>
      </w:tr>
      <w:tr w14:paraId="0C56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4A5491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46</w:t>
            </w:r>
          </w:p>
        </w:tc>
        <w:tc>
          <w:tcPr>
            <w:tcW w:w="3066" w:type="dxa"/>
            <w:noWrap w:val="0"/>
            <w:vAlign w:val="center"/>
          </w:tcPr>
          <w:p w14:paraId="1595700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c>
          <w:tcPr>
            <w:tcW w:w="1667" w:type="dxa"/>
            <w:noWrap w:val="0"/>
            <w:vAlign w:val="center"/>
          </w:tcPr>
          <w:p w14:paraId="1EB3F64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崇文楼303</w:t>
            </w:r>
          </w:p>
        </w:tc>
        <w:tc>
          <w:tcPr>
            <w:tcW w:w="2750" w:type="dxa"/>
            <w:noWrap w:val="0"/>
            <w:vAlign w:val="center"/>
          </w:tcPr>
          <w:p w14:paraId="13BB6F8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815（传播与策划）</w:t>
            </w:r>
          </w:p>
        </w:tc>
        <w:tc>
          <w:tcPr>
            <w:tcW w:w="5317" w:type="dxa"/>
            <w:noWrap w:val="0"/>
            <w:vAlign w:val="center"/>
          </w:tcPr>
          <w:p w14:paraId="2C00C8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办公桌、柜子、打印机、杂物等</w:t>
            </w:r>
          </w:p>
        </w:tc>
        <w:tc>
          <w:tcPr>
            <w:tcW w:w="1116" w:type="dxa"/>
            <w:noWrap w:val="0"/>
            <w:vAlign w:val="center"/>
          </w:tcPr>
          <w:p w14:paraId="78A4609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1人</w:t>
            </w:r>
          </w:p>
        </w:tc>
      </w:tr>
      <w:tr w14:paraId="4E55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64C5C6B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47</w:t>
            </w:r>
          </w:p>
        </w:tc>
        <w:tc>
          <w:tcPr>
            <w:tcW w:w="3066" w:type="dxa"/>
            <w:noWrap w:val="0"/>
            <w:vAlign w:val="center"/>
          </w:tcPr>
          <w:p w14:paraId="4A699B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c>
          <w:tcPr>
            <w:tcW w:w="1667" w:type="dxa"/>
            <w:noWrap w:val="0"/>
            <w:vAlign w:val="center"/>
          </w:tcPr>
          <w:p w14:paraId="13A259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崇文楼304</w:t>
            </w:r>
          </w:p>
        </w:tc>
        <w:tc>
          <w:tcPr>
            <w:tcW w:w="2750" w:type="dxa"/>
            <w:noWrap w:val="0"/>
            <w:vAlign w:val="center"/>
          </w:tcPr>
          <w:p w14:paraId="359E547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815</w:t>
            </w:r>
            <w:r>
              <w:rPr>
                <w:rFonts w:hint="eastAsia"/>
                <w:color w:val="auto"/>
                <w:sz w:val="21"/>
                <w:szCs w:val="21"/>
                <w:vertAlign w:val="baseline"/>
                <w:lang w:val="en-US" w:eastAsia="zh-CN"/>
              </w:rPr>
              <w:t>（传播与策划）</w:t>
            </w:r>
          </w:p>
        </w:tc>
        <w:tc>
          <w:tcPr>
            <w:tcW w:w="5317" w:type="dxa"/>
            <w:noWrap w:val="0"/>
            <w:vAlign w:val="center"/>
          </w:tcPr>
          <w:p w14:paraId="4C38B8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办公桌、柜子、电脑、杂物等</w:t>
            </w:r>
          </w:p>
        </w:tc>
        <w:tc>
          <w:tcPr>
            <w:tcW w:w="1116" w:type="dxa"/>
            <w:noWrap w:val="0"/>
            <w:vAlign w:val="center"/>
          </w:tcPr>
          <w:p w14:paraId="3660E08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3人</w:t>
            </w:r>
          </w:p>
        </w:tc>
      </w:tr>
      <w:tr w14:paraId="508F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6359A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48</w:t>
            </w:r>
          </w:p>
        </w:tc>
        <w:tc>
          <w:tcPr>
            <w:tcW w:w="3066" w:type="dxa"/>
            <w:noWrap w:val="0"/>
            <w:vAlign w:val="center"/>
          </w:tcPr>
          <w:p w14:paraId="1F1491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c>
          <w:tcPr>
            <w:tcW w:w="1667" w:type="dxa"/>
            <w:noWrap w:val="0"/>
            <w:vAlign w:val="center"/>
          </w:tcPr>
          <w:p w14:paraId="726790D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崇文楼305</w:t>
            </w:r>
          </w:p>
        </w:tc>
        <w:tc>
          <w:tcPr>
            <w:tcW w:w="2750" w:type="dxa"/>
            <w:noWrap w:val="0"/>
            <w:vAlign w:val="center"/>
          </w:tcPr>
          <w:p w14:paraId="53DD612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815</w:t>
            </w:r>
            <w:r>
              <w:rPr>
                <w:rFonts w:hint="eastAsia"/>
                <w:color w:val="auto"/>
                <w:sz w:val="21"/>
                <w:szCs w:val="21"/>
                <w:vertAlign w:val="baseline"/>
                <w:lang w:val="en-US" w:eastAsia="zh-CN"/>
              </w:rPr>
              <w:t>（传播与策划）</w:t>
            </w:r>
          </w:p>
        </w:tc>
        <w:tc>
          <w:tcPr>
            <w:tcW w:w="5317" w:type="dxa"/>
            <w:noWrap w:val="0"/>
            <w:vAlign w:val="center"/>
          </w:tcPr>
          <w:p w14:paraId="11F7FE0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办公桌、柜子、电脑、杂物等</w:t>
            </w:r>
          </w:p>
        </w:tc>
        <w:tc>
          <w:tcPr>
            <w:tcW w:w="1116" w:type="dxa"/>
            <w:noWrap w:val="0"/>
            <w:vAlign w:val="center"/>
          </w:tcPr>
          <w:p w14:paraId="0D7A6DA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3人</w:t>
            </w:r>
          </w:p>
        </w:tc>
      </w:tr>
      <w:tr w14:paraId="7798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6674FD9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49</w:t>
            </w:r>
          </w:p>
        </w:tc>
        <w:tc>
          <w:tcPr>
            <w:tcW w:w="3066" w:type="dxa"/>
            <w:noWrap w:val="0"/>
            <w:vAlign w:val="center"/>
          </w:tcPr>
          <w:p w14:paraId="4C171B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c>
          <w:tcPr>
            <w:tcW w:w="1667" w:type="dxa"/>
            <w:noWrap w:val="0"/>
            <w:vAlign w:val="center"/>
          </w:tcPr>
          <w:p w14:paraId="362752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崇文楼305</w:t>
            </w:r>
          </w:p>
        </w:tc>
        <w:tc>
          <w:tcPr>
            <w:tcW w:w="2750" w:type="dxa"/>
            <w:noWrap w:val="0"/>
            <w:vAlign w:val="center"/>
          </w:tcPr>
          <w:p w14:paraId="5685706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Times New Roman"/>
                <w:color w:val="auto"/>
                <w:kern w:val="2"/>
                <w:sz w:val="21"/>
                <w:szCs w:val="21"/>
                <w:vertAlign w:val="baseline"/>
                <w:lang w:val="en-US" w:eastAsia="zh-CN" w:bidi="ar-SA"/>
              </w:rPr>
            </w:pPr>
            <w:r>
              <w:rPr>
                <w:rFonts w:hint="eastAsia"/>
                <w:color w:val="auto"/>
                <w:sz w:val="21"/>
                <w:szCs w:val="21"/>
                <w:vertAlign w:val="baseline"/>
                <w:lang w:val="en-US" w:eastAsia="zh-CN"/>
              </w:rPr>
              <w:t>822（数字媒体艺术设计）</w:t>
            </w:r>
          </w:p>
        </w:tc>
        <w:tc>
          <w:tcPr>
            <w:tcW w:w="5317" w:type="dxa"/>
            <w:noWrap w:val="0"/>
            <w:vAlign w:val="center"/>
          </w:tcPr>
          <w:p w14:paraId="07E0755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办公桌、柜子、杂物等</w:t>
            </w:r>
          </w:p>
        </w:tc>
        <w:tc>
          <w:tcPr>
            <w:tcW w:w="1116" w:type="dxa"/>
            <w:noWrap w:val="0"/>
            <w:vAlign w:val="center"/>
          </w:tcPr>
          <w:p w14:paraId="2ABC6A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1人</w:t>
            </w:r>
          </w:p>
        </w:tc>
      </w:tr>
      <w:tr w14:paraId="2D87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636D606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50</w:t>
            </w:r>
          </w:p>
        </w:tc>
        <w:tc>
          <w:tcPr>
            <w:tcW w:w="3066" w:type="dxa"/>
            <w:noWrap w:val="0"/>
            <w:vAlign w:val="center"/>
          </w:tcPr>
          <w:p w14:paraId="6CC752B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c>
          <w:tcPr>
            <w:tcW w:w="1667" w:type="dxa"/>
            <w:noWrap w:val="0"/>
            <w:vAlign w:val="center"/>
          </w:tcPr>
          <w:p w14:paraId="723BF59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崇文楼306</w:t>
            </w:r>
          </w:p>
        </w:tc>
        <w:tc>
          <w:tcPr>
            <w:tcW w:w="2750" w:type="dxa"/>
            <w:noWrap w:val="0"/>
            <w:vAlign w:val="center"/>
          </w:tcPr>
          <w:p w14:paraId="1232D34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806（现代文秘）</w:t>
            </w:r>
          </w:p>
        </w:tc>
        <w:tc>
          <w:tcPr>
            <w:tcW w:w="5317" w:type="dxa"/>
            <w:noWrap w:val="0"/>
            <w:vAlign w:val="center"/>
          </w:tcPr>
          <w:p w14:paraId="76271B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办公桌、柜子、电脑、打印机、杂物等</w:t>
            </w:r>
          </w:p>
        </w:tc>
        <w:tc>
          <w:tcPr>
            <w:tcW w:w="1116" w:type="dxa"/>
            <w:noWrap w:val="0"/>
            <w:vAlign w:val="center"/>
          </w:tcPr>
          <w:p w14:paraId="7DCF948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3人</w:t>
            </w:r>
          </w:p>
        </w:tc>
      </w:tr>
      <w:tr w14:paraId="30FD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6E8506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51</w:t>
            </w:r>
          </w:p>
        </w:tc>
        <w:tc>
          <w:tcPr>
            <w:tcW w:w="3066" w:type="dxa"/>
            <w:noWrap w:val="0"/>
            <w:vAlign w:val="center"/>
          </w:tcPr>
          <w:p w14:paraId="0DC2B6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c>
          <w:tcPr>
            <w:tcW w:w="1667" w:type="dxa"/>
            <w:noWrap w:val="0"/>
            <w:vAlign w:val="center"/>
          </w:tcPr>
          <w:p w14:paraId="27C3843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崇文楼307</w:t>
            </w:r>
          </w:p>
        </w:tc>
        <w:tc>
          <w:tcPr>
            <w:tcW w:w="2750" w:type="dxa"/>
            <w:noWrap w:val="0"/>
            <w:vAlign w:val="center"/>
          </w:tcPr>
          <w:p w14:paraId="2A9B437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806（现代文秘）</w:t>
            </w:r>
          </w:p>
        </w:tc>
        <w:tc>
          <w:tcPr>
            <w:tcW w:w="5317" w:type="dxa"/>
            <w:noWrap w:val="0"/>
            <w:vAlign w:val="center"/>
          </w:tcPr>
          <w:p w14:paraId="02B916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办公桌、柜子、电脑、打印机、杂物等</w:t>
            </w:r>
          </w:p>
        </w:tc>
        <w:tc>
          <w:tcPr>
            <w:tcW w:w="1116" w:type="dxa"/>
            <w:noWrap w:val="0"/>
            <w:vAlign w:val="center"/>
          </w:tcPr>
          <w:p w14:paraId="2748CE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2人</w:t>
            </w:r>
          </w:p>
        </w:tc>
      </w:tr>
      <w:tr w14:paraId="390B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677" w:type="dxa"/>
            <w:noWrap w:val="0"/>
            <w:vAlign w:val="center"/>
          </w:tcPr>
          <w:p w14:paraId="578CD8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52</w:t>
            </w:r>
          </w:p>
        </w:tc>
        <w:tc>
          <w:tcPr>
            <w:tcW w:w="3066" w:type="dxa"/>
            <w:noWrap w:val="0"/>
            <w:vAlign w:val="center"/>
          </w:tcPr>
          <w:p w14:paraId="717CAD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c>
          <w:tcPr>
            <w:tcW w:w="1667" w:type="dxa"/>
            <w:noWrap w:val="0"/>
            <w:vAlign w:val="center"/>
          </w:tcPr>
          <w:p w14:paraId="2073DC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崇文楼317-318</w:t>
            </w:r>
          </w:p>
        </w:tc>
        <w:tc>
          <w:tcPr>
            <w:tcW w:w="2750" w:type="dxa"/>
            <w:noWrap w:val="0"/>
            <w:vAlign w:val="center"/>
          </w:tcPr>
          <w:p w14:paraId="2800D1A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807（会展策划与管理二）、808（会展策划与管理一）</w:t>
            </w:r>
          </w:p>
        </w:tc>
        <w:tc>
          <w:tcPr>
            <w:tcW w:w="5317" w:type="dxa"/>
            <w:noWrap w:val="0"/>
            <w:vAlign w:val="center"/>
          </w:tcPr>
          <w:p w14:paraId="0E3079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办公桌、柜子、电脑、打印机、杂物等</w:t>
            </w:r>
          </w:p>
        </w:tc>
        <w:tc>
          <w:tcPr>
            <w:tcW w:w="1116" w:type="dxa"/>
            <w:noWrap w:val="0"/>
            <w:vAlign w:val="center"/>
          </w:tcPr>
          <w:p w14:paraId="5DE4B00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9人</w:t>
            </w:r>
          </w:p>
        </w:tc>
      </w:tr>
      <w:tr w14:paraId="6F4F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7A4E4E1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53</w:t>
            </w:r>
          </w:p>
        </w:tc>
        <w:tc>
          <w:tcPr>
            <w:tcW w:w="3066" w:type="dxa"/>
            <w:noWrap w:val="0"/>
            <w:vAlign w:val="center"/>
          </w:tcPr>
          <w:p w14:paraId="6F17D7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办公室</w:t>
            </w:r>
          </w:p>
        </w:tc>
        <w:tc>
          <w:tcPr>
            <w:tcW w:w="1667" w:type="dxa"/>
            <w:noWrap w:val="0"/>
            <w:vAlign w:val="center"/>
          </w:tcPr>
          <w:p w14:paraId="38A05F2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崇文楼317-318</w:t>
            </w:r>
          </w:p>
        </w:tc>
        <w:tc>
          <w:tcPr>
            <w:tcW w:w="2750" w:type="dxa"/>
            <w:noWrap w:val="0"/>
            <w:vAlign w:val="center"/>
          </w:tcPr>
          <w:p w14:paraId="527CA0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822（数字媒体艺术设计）</w:t>
            </w:r>
          </w:p>
        </w:tc>
        <w:tc>
          <w:tcPr>
            <w:tcW w:w="5317" w:type="dxa"/>
            <w:noWrap w:val="0"/>
            <w:vAlign w:val="center"/>
          </w:tcPr>
          <w:p w14:paraId="66882F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办公桌、杂物等</w:t>
            </w:r>
          </w:p>
        </w:tc>
        <w:tc>
          <w:tcPr>
            <w:tcW w:w="1116" w:type="dxa"/>
            <w:noWrap w:val="0"/>
            <w:vAlign w:val="center"/>
          </w:tcPr>
          <w:p w14:paraId="341E1D4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1人</w:t>
            </w:r>
          </w:p>
        </w:tc>
      </w:tr>
      <w:tr w14:paraId="51B9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7" w:type="dxa"/>
            <w:noWrap w:val="0"/>
            <w:vAlign w:val="center"/>
          </w:tcPr>
          <w:p w14:paraId="3DBCF3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54</w:t>
            </w:r>
          </w:p>
        </w:tc>
        <w:tc>
          <w:tcPr>
            <w:tcW w:w="3066" w:type="dxa"/>
            <w:noWrap w:val="0"/>
            <w:vAlign w:val="center"/>
          </w:tcPr>
          <w:p w14:paraId="43933FA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p>
        </w:tc>
        <w:tc>
          <w:tcPr>
            <w:tcW w:w="1667" w:type="dxa"/>
            <w:noWrap w:val="0"/>
            <w:vAlign w:val="center"/>
          </w:tcPr>
          <w:p w14:paraId="49160F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p>
        </w:tc>
        <w:tc>
          <w:tcPr>
            <w:tcW w:w="2750" w:type="dxa"/>
            <w:noWrap w:val="0"/>
            <w:vAlign w:val="center"/>
          </w:tcPr>
          <w:p w14:paraId="3BE0790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804（休息室）</w:t>
            </w:r>
          </w:p>
        </w:tc>
        <w:tc>
          <w:tcPr>
            <w:tcW w:w="5317" w:type="dxa"/>
            <w:noWrap w:val="0"/>
            <w:vAlign w:val="center"/>
          </w:tcPr>
          <w:p w14:paraId="5931C27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崇文楼417门口沙发</w:t>
            </w:r>
          </w:p>
        </w:tc>
        <w:tc>
          <w:tcPr>
            <w:tcW w:w="1116" w:type="dxa"/>
            <w:noWrap w:val="0"/>
            <w:vAlign w:val="center"/>
          </w:tcPr>
          <w:p w14:paraId="4EAE58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alibri" w:hAnsi="Calibri" w:eastAsia="宋体" w:cs="Times New Roman"/>
                <w:color w:val="auto"/>
                <w:kern w:val="2"/>
                <w:sz w:val="21"/>
                <w:szCs w:val="21"/>
                <w:vertAlign w:val="baseline"/>
                <w:lang w:val="en-US" w:eastAsia="zh-CN" w:bidi="ar-SA"/>
              </w:rPr>
            </w:pPr>
          </w:p>
        </w:tc>
      </w:tr>
    </w:tbl>
    <w:p w14:paraId="53AFC624">
      <w:pPr>
        <w:ind w:firstLine="482" w:firstLineChars="200"/>
        <w:rPr>
          <w:rFonts w:hint="eastAsia" w:eastAsia="宋体"/>
          <w:color w:val="auto"/>
          <w:lang w:eastAsia="zh-CN"/>
        </w:rPr>
      </w:pPr>
      <w:r>
        <w:rPr>
          <w:rFonts w:hint="eastAsia"/>
          <w:b/>
          <w:bCs/>
          <w:color w:val="auto"/>
          <w:sz w:val="24"/>
          <w:szCs w:val="24"/>
          <w:lang w:eastAsia="zh-CN"/>
        </w:rPr>
        <w:t>备注：所有房间均需要打包纸箱，部分房间需要塑料收纳箱。</w:t>
      </w:r>
    </w:p>
    <w:bookmarkEnd w:id="17"/>
    <w:p w14:paraId="775510E9">
      <w:pPr>
        <w:pStyle w:val="23"/>
        <w:keepNext w:val="0"/>
        <w:keepLines w:val="0"/>
        <w:pageBreakBefore w:val="0"/>
        <w:kinsoku/>
        <w:wordWrap/>
        <w:overflowPunct/>
        <w:topLinePunct w:val="0"/>
        <w:autoSpaceDE/>
        <w:autoSpaceDN/>
        <w:bidi w:val="0"/>
        <w:adjustRightInd/>
        <w:spacing w:line="360" w:lineRule="auto"/>
        <w:textAlignment w:val="auto"/>
        <w:rPr>
          <w:rFonts w:hint="eastAsia"/>
          <w:lang w:eastAsia="zh-CN"/>
        </w:rPr>
      </w:pPr>
    </w:p>
    <w:p w14:paraId="2144F0D8">
      <w:pPr>
        <w:pStyle w:val="23"/>
        <w:keepNext w:val="0"/>
        <w:keepLines w:val="0"/>
        <w:pageBreakBefore w:val="0"/>
        <w:kinsoku/>
        <w:wordWrap/>
        <w:overflowPunct/>
        <w:topLinePunct w:val="0"/>
        <w:autoSpaceDE/>
        <w:autoSpaceDN/>
        <w:bidi w:val="0"/>
        <w:adjustRightInd/>
        <w:spacing w:line="360" w:lineRule="auto"/>
        <w:textAlignment w:val="auto"/>
      </w:pPr>
    </w:p>
    <w:sectPr>
      <w:pgSz w:w="16838" w:h="11906" w:orient="landscape"/>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0A7964DD"/>
    <w:rsid w:val="0BB023D2"/>
    <w:rsid w:val="10C5422A"/>
    <w:rsid w:val="118C11EC"/>
    <w:rsid w:val="22F15352"/>
    <w:rsid w:val="290F3A61"/>
    <w:rsid w:val="37FF89C9"/>
    <w:rsid w:val="38EA345A"/>
    <w:rsid w:val="3D653BEF"/>
    <w:rsid w:val="3EC6F7EB"/>
    <w:rsid w:val="3EF21DDE"/>
    <w:rsid w:val="44323D41"/>
    <w:rsid w:val="46BD3BF0"/>
    <w:rsid w:val="4FA61921"/>
    <w:rsid w:val="6933534A"/>
    <w:rsid w:val="744116B5"/>
    <w:rsid w:val="76344D9B"/>
    <w:rsid w:val="77FE3F0A"/>
    <w:rsid w:val="79FEF2E4"/>
    <w:rsid w:val="7F6B2EE6"/>
    <w:rsid w:val="7FCA19E0"/>
    <w:rsid w:val="DD361A10"/>
    <w:rsid w:val="DF6F7694"/>
    <w:rsid w:val="DF7D15C0"/>
    <w:rsid w:val="F52F8A2C"/>
    <w:rsid w:val="FD7CA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8">
    <w:name w:val="Body Text"/>
    <w:basedOn w:val="1"/>
    <w:next w:val="9"/>
    <w:qFormat/>
    <w:uiPriority w:val="0"/>
    <w:pPr>
      <w:tabs>
        <w:tab w:val="left" w:pos="208"/>
      </w:tabs>
      <w:spacing w:line="432" w:lineRule="auto"/>
    </w:pPr>
    <w:rPr>
      <w:rFonts w:ascii="仿宋_GB2312" w:hAnsi="Times New Roman" w:eastAsia="仿宋_GB2312" w:cs="Times New Roman"/>
      <w:sz w:val="28"/>
    </w:rPr>
  </w:style>
  <w:style w:type="paragraph" w:styleId="9">
    <w:name w:val="Body Text First Indent"/>
    <w:basedOn w:val="8"/>
    <w:next w:val="10"/>
    <w:qFormat/>
    <w:uiPriority w:val="0"/>
    <w:pPr>
      <w:tabs>
        <w:tab w:val="clear" w:pos="208"/>
      </w:tabs>
      <w:spacing w:after="120" w:line="240" w:lineRule="auto"/>
      <w:ind w:firstLine="420" w:firstLineChars="100"/>
    </w:pPr>
    <w:rPr>
      <w:rFonts w:ascii="Times New Roman" w:hAnsi="Times New Roman" w:eastAsia="宋体" w:cs="Times New Roman"/>
      <w:sz w:val="21"/>
    </w:rPr>
  </w:style>
  <w:style w:type="paragraph" w:styleId="10">
    <w:name w:val="toc 6"/>
    <w:basedOn w:val="1"/>
    <w:next w:val="1"/>
    <w:qFormat/>
    <w:uiPriority w:val="0"/>
    <w:pPr>
      <w:ind w:left="2100"/>
    </w:pPr>
    <w:rPr>
      <w:rFonts w:ascii="Times New Roman" w:hAnsi="Times New Roman" w:eastAsia="宋体" w:cs="Times New Roman"/>
      <w:szCs w:val="20"/>
    </w:rPr>
  </w:style>
  <w:style w:type="paragraph" w:styleId="11">
    <w:name w:val="Plain Text"/>
    <w:basedOn w:val="1"/>
    <w:next w:val="12"/>
    <w:qFormat/>
    <w:uiPriority w:val="0"/>
    <w:rPr>
      <w:rFonts w:ascii="宋体" w:hAnsi="Courier New" w:eastAsia="宋体" w:cs="Times New Roman"/>
      <w:szCs w:val="20"/>
    </w:rPr>
  </w:style>
  <w:style w:type="paragraph" w:styleId="12">
    <w:name w:val="toc 2"/>
    <w:basedOn w:val="1"/>
    <w:next w:val="1"/>
    <w:qFormat/>
    <w:uiPriority w:val="0"/>
    <w:pPr>
      <w:tabs>
        <w:tab w:val="right" w:leader="dot" w:pos="9060"/>
      </w:tabs>
      <w:spacing w:before="100" w:beforeAutospacing="1" w:line="360" w:lineRule="auto"/>
      <w:jc w:val="center"/>
    </w:pPr>
    <w:rPr>
      <w:rFonts w:ascii="Times New Roman" w:hAnsi="Times New Roman" w:eastAsia="宋体" w:cs="Times New Roman"/>
      <w:bCs/>
      <w:sz w:val="24"/>
      <w:szCs w:val="32"/>
    </w:rPr>
  </w:style>
  <w:style w:type="paragraph" w:styleId="13">
    <w:name w:val="header"/>
    <w:basedOn w:val="1"/>
    <w:qFormat/>
    <w:uiPriority w:val="0"/>
    <w:pPr>
      <w:pBdr>
        <w:bottom w:val="single" w:color="auto" w:sz="6" w:space="1"/>
      </w:pBdr>
      <w:tabs>
        <w:tab w:val="center" w:pos="4153"/>
        <w:tab w:val="right" w:pos="8306"/>
      </w:tabs>
      <w:adjustRightInd w:val="0"/>
      <w:spacing w:line="240" w:lineRule="atLeast"/>
      <w:jc w:val="center"/>
    </w:pPr>
    <w:rPr>
      <w:rFonts w:ascii="Times New Roman" w:hAnsi="Times New Roman" w:eastAsia="宋体" w:cs="Times New Roman"/>
      <w:kern w:val="0"/>
      <w:sz w:val="18"/>
      <w:szCs w:val="20"/>
    </w:rPr>
  </w:style>
  <w:style w:type="paragraph" w:styleId="14">
    <w:name w:val="footnote text"/>
    <w:link w:val="22"/>
    <w:semiHidden/>
    <w:unhideWhenUsed/>
    <w:qFormat/>
    <w:uiPriority w:val="99"/>
    <w:pPr>
      <w:spacing w:after="0" w:line="240" w:lineRule="auto"/>
    </w:pPr>
    <w:rPr>
      <w:rFonts w:asciiTheme="minorHAnsi" w:hAnsiTheme="minorHAnsi" w:eastAsiaTheme="minorEastAsia" w:cstheme="minorBidi"/>
      <w:sz w:val="20"/>
      <w:szCs w:val="20"/>
    </w:rPr>
  </w:style>
  <w:style w:type="paragraph" w:styleId="15">
    <w:name w:val="Title"/>
    <w:qFormat/>
    <w:uiPriority w:val="0"/>
    <w:pPr>
      <w:spacing w:before="480" w:after="480" w:line="288" w:lineRule="auto"/>
      <w:ind w:left="0"/>
    </w:pPr>
    <w:rPr>
      <w:rFonts w:ascii="Arial" w:hAnsi="Arial" w:eastAsia="等线" w:cs="Arial"/>
      <w:b/>
      <w:bCs/>
      <w:sz w:val="52"/>
      <w:szCs w:val="5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nhideWhenUsed/>
    <w:qFormat/>
    <w:uiPriority w:val="99"/>
    <w:rPr>
      <w:color w:val="0563C1"/>
      <w:u w:val="single"/>
    </w:rPr>
  </w:style>
  <w:style w:type="character" w:styleId="20">
    <w:name w:val="footnote reference"/>
    <w:semiHidden/>
    <w:unhideWhenUsed/>
    <w:qFormat/>
    <w:uiPriority w:val="99"/>
    <w:rPr>
      <w:vertAlign w:val="superscript"/>
    </w:rPr>
  </w:style>
  <w:style w:type="paragraph" w:styleId="21">
    <w:name w:val="List Paragraph"/>
    <w:qFormat/>
    <w:uiPriority w:val="0"/>
    <w:rPr>
      <w:rFonts w:asciiTheme="minorHAnsi" w:hAnsiTheme="minorHAnsi" w:eastAsiaTheme="minorEastAsia" w:cstheme="minorBidi"/>
      <w:sz w:val="21"/>
      <w:szCs w:val="22"/>
    </w:rPr>
  </w:style>
  <w:style w:type="character" w:customStyle="1" w:styleId="22">
    <w:name w:val="Footnote Text Char"/>
    <w:link w:val="14"/>
    <w:semiHidden/>
    <w:unhideWhenUsed/>
    <w:qFormat/>
    <w:uiPriority w:val="99"/>
    <w:rPr>
      <w:sz w:val="20"/>
      <w:szCs w:val="20"/>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 w:type="paragraph" w:customStyle="1" w:styleId="24">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5">
    <w:name w:val="表格文字"/>
    <w:basedOn w:val="11"/>
    <w:next w:val="8"/>
    <w:qFormat/>
    <w:uiPriority w:val="0"/>
    <w:pPr>
      <w:adjustRightInd w:val="0"/>
      <w:spacing w:line="420" w:lineRule="atLeast"/>
      <w:jc w:val="left"/>
      <w:textAlignment w:val="baseline"/>
    </w:pPr>
    <w:rPr>
      <w:rFonts w:ascii="Times New Roman" w:hAnsi="Times New Roman" w:eastAsia="宋体"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5732</Words>
  <Characters>6153</Characters>
  <TotalTime>76</TotalTime>
  <ScaleCrop>false</ScaleCrop>
  <LinksUpToDate>false</LinksUpToDate>
  <CharactersWithSpaces>6164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2026-05-23T09:09:00Z</dcterms:created>
  <dc:creator>Un-named</dc:creator>
  <cp:lastModifiedBy>wangyf</cp:lastModifiedBy>
  <cp:lastPrinted>2026-06-18T08:43:00Z</cp:lastPrinted>
  <dcterms:modified xsi:type="dcterms:W3CDTF">2026-06-18T06:30:04Z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C18E7B20D018E49EAD5E336A356285A3_43</vt:lpwstr>
  </property>
  <property fmtid="{D5CDD505-2E9C-101B-9397-08002B2CF9AE}" pid="4" name="KSOTemplateDocerSaveRecord">
    <vt:lpwstr>eyJoZGlkIjoiNGQ5YTJhYWU5ZWI5MzI3YzI5OWZlZTlhMzc0MjMxNmYiLCJ1c2VySWQiOiI3OTIyODA3ODAifQ==</vt:lpwstr>
  </property>
</Properties>
</file>