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414BAA" w14:textId="77777777" w:rsidR="0085475A" w:rsidRDefault="00566E45">
      <w:pPr>
        <w:pStyle w:val="a3"/>
        <w:spacing w:line="560" w:lineRule="exact"/>
        <w:ind w:left="1422" w:hangingChars="295" w:hanging="1422"/>
        <w:jc w:val="center"/>
        <w:rPr>
          <w:rFonts w:asciiTheme="minorEastAsia" w:hAnsiTheme="minorEastAsia" w:cstheme="minorEastAsia"/>
          <w:b/>
          <w:sz w:val="48"/>
          <w:szCs w:val="48"/>
        </w:rPr>
      </w:pPr>
      <w:r>
        <w:rPr>
          <w:rFonts w:asciiTheme="minorEastAsia" w:hAnsiTheme="minorEastAsia" w:cstheme="minorEastAsia" w:hint="eastAsia"/>
          <w:b/>
          <w:sz w:val="48"/>
          <w:szCs w:val="48"/>
        </w:rPr>
        <w:t>2021</w:t>
      </w:r>
      <w:r>
        <w:rPr>
          <w:rFonts w:asciiTheme="minorEastAsia" w:hAnsiTheme="minorEastAsia" w:cstheme="minorEastAsia" w:hint="eastAsia"/>
          <w:b/>
          <w:sz w:val="48"/>
          <w:szCs w:val="48"/>
        </w:rPr>
        <w:t>年</w:t>
      </w:r>
      <w:r>
        <w:rPr>
          <w:rFonts w:asciiTheme="minorEastAsia" w:hAnsiTheme="minorEastAsia" w:cstheme="minorEastAsia" w:hint="eastAsia"/>
          <w:b/>
          <w:sz w:val="48"/>
          <w:szCs w:val="48"/>
        </w:rPr>
        <w:t>浙江省</w:t>
      </w:r>
      <w:r>
        <w:rPr>
          <w:rFonts w:asciiTheme="minorEastAsia" w:hAnsiTheme="minorEastAsia" w:cstheme="minorEastAsia" w:hint="eastAsia"/>
          <w:b/>
          <w:sz w:val="48"/>
          <w:szCs w:val="48"/>
        </w:rPr>
        <w:t>职业院校技能大赛高职组“电子商务技能”</w:t>
      </w:r>
    </w:p>
    <w:p w14:paraId="55008482" w14:textId="77777777" w:rsidR="0085475A" w:rsidRDefault="00566E45">
      <w:pPr>
        <w:pStyle w:val="a3"/>
        <w:spacing w:beforeLines="300" w:before="936" w:afterLines="150" w:after="468" w:line="560" w:lineRule="exact"/>
        <w:ind w:left="1303" w:hangingChars="295" w:hanging="1303"/>
        <w:jc w:val="both"/>
        <w:rPr>
          <w:rFonts w:asciiTheme="minorEastAsia" w:hAnsiTheme="minorEastAsia" w:cstheme="minorEastAsia"/>
          <w:b/>
          <w:kern w:val="0"/>
          <w:sz w:val="44"/>
          <w:szCs w:val="44"/>
        </w:rPr>
      </w:pPr>
      <w:r>
        <w:rPr>
          <w:rFonts w:asciiTheme="minorEastAsia" w:hAnsiTheme="minorEastAsia" w:cstheme="minorEastAsia" w:hint="eastAsia"/>
          <w:b/>
          <w:kern w:val="0"/>
          <w:sz w:val="44"/>
          <w:szCs w:val="44"/>
        </w:rPr>
        <w:t>第</w:t>
      </w:r>
      <w:r>
        <w:rPr>
          <w:rFonts w:asciiTheme="minorEastAsia" w:hAnsiTheme="minorEastAsia" w:cstheme="minorEastAsia" w:hint="eastAsia"/>
          <w:b/>
          <w:kern w:val="0"/>
          <w:sz w:val="44"/>
          <w:szCs w:val="44"/>
        </w:rPr>
        <w:t>1</w:t>
      </w:r>
      <w:r>
        <w:rPr>
          <w:rFonts w:asciiTheme="minorEastAsia" w:hAnsiTheme="minorEastAsia" w:cstheme="minorEastAsia" w:hint="eastAsia"/>
          <w:b/>
          <w:kern w:val="0"/>
          <w:sz w:val="44"/>
          <w:szCs w:val="44"/>
        </w:rPr>
        <w:t>套</w:t>
      </w:r>
      <w:r>
        <w:rPr>
          <w:rFonts w:asciiTheme="minorEastAsia" w:hAnsiTheme="minorEastAsia" w:cstheme="minorEastAsia" w:hint="eastAsia"/>
          <w:b/>
          <w:kern w:val="0"/>
          <w:sz w:val="44"/>
          <w:szCs w:val="44"/>
        </w:rPr>
        <w:t>赛卷</w:t>
      </w:r>
    </w:p>
    <w:p w14:paraId="0FE86192" w14:textId="77777777" w:rsidR="0085475A" w:rsidRDefault="00566E45">
      <w:pPr>
        <w:pStyle w:val="1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一、网店直播营销</w:t>
      </w:r>
    </w:p>
    <w:p w14:paraId="60F3D88E" w14:textId="77777777" w:rsidR="0085475A" w:rsidRDefault="00566E45">
      <w:pPr>
        <w:pStyle w:val="2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一</w:t>
      </w:r>
      <w:r>
        <w:rPr>
          <w:rFonts w:asciiTheme="minorEastAsia" w:eastAsiaTheme="minorEastAsia" w:hAnsiTheme="minorEastAsia" w:cstheme="minorEastAsia" w:hint="eastAsia"/>
        </w:rPr>
        <w:t>）</w:t>
      </w:r>
      <w:r>
        <w:rPr>
          <w:rFonts w:asciiTheme="minorEastAsia" w:eastAsiaTheme="minorEastAsia" w:hAnsiTheme="minorEastAsia" w:cstheme="minorEastAsia" w:hint="eastAsia"/>
        </w:rPr>
        <w:t>分值：</w:t>
      </w:r>
      <w:r>
        <w:rPr>
          <w:rFonts w:asciiTheme="minorEastAsia" w:eastAsiaTheme="minorEastAsia" w:hAnsiTheme="minorEastAsia" w:cstheme="minorEastAsia" w:hint="eastAsia"/>
        </w:rPr>
        <w:t>25</w:t>
      </w:r>
      <w:r>
        <w:rPr>
          <w:rFonts w:asciiTheme="minorEastAsia" w:eastAsiaTheme="minorEastAsia" w:hAnsiTheme="minorEastAsia" w:cstheme="minorEastAsia" w:hint="eastAsia"/>
        </w:rPr>
        <w:t>分</w:t>
      </w:r>
    </w:p>
    <w:p w14:paraId="05C7BA79" w14:textId="77777777" w:rsidR="0085475A" w:rsidRDefault="00566E45">
      <w:pPr>
        <w:pStyle w:val="2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二</w:t>
      </w:r>
      <w:r>
        <w:rPr>
          <w:rFonts w:asciiTheme="minorEastAsia" w:eastAsiaTheme="minorEastAsia" w:hAnsiTheme="minorEastAsia" w:cstheme="minorEastAsia" w:hint="eastAsia"/>
        </w:rPr>
        <w:t>）</w:t>
      </w:r>
      <w:r>
        <w:rPr>
          <w:rFonts w:asciiTheme="minorEastAsia" w:eastAsiaTheme="minorEastAsia" w:hAnsiTheme="minorEastAsia" w:cstheme="minorEastAsia" w:hint="eastAsia"/>
        </w:rPr>
        <w:t>竞赛时间：</w:t>
      </w:r>
      <w:r>
        <w:rPr>
          <w:rFonts w:asciiTheme="minorEastAsia" w:eastAsiaTheme="minorEastAsia" w:hAnsiTheme="minorEastAsia" w:cstheme="minorEastAsia" w:hint="eastAsia"/>
        </w:rPr>
        <w:t>120</w:t>
      </w:r>
      <w:r>
        <w:rPr>
          <w:rFonts w:asciiTheme="minorEastAsia" w:eastAsiaTheme="minorEastAsia" w:hAnsiTheme="minorEastAsia" w:cstheme="minorEastAsia" w:hint="eastAsia"/>
        </w:rPr>
        <w:t>分钟</w:t>
      </w:r>
    </w:p>
    <w:p w14:paraId="5A49633C" w14:textId="77777777" w:rsidR="0085475A" w:rsidRDefault="00566E45">
      <w:pPr>
        <w:pStyle w:val="2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三</w:t>
      </w:r>
      <w:r>
        <w:rPr>
          <w:rFonts w:asciiTheme="minorEastAsia" w:eastAsiaTheme="minorEastAsia" w:hAnsiTheme="minorEastAsia" w:cstheme="minorEastAsia" w:hint="eastAsia"/>
        </w:rPr>
        <w:t>）</w:t>
      </w:r>
      <w:r>
        <w:rPr>
          <w:rFonts w:asciiTheme="minorEastAsia" w:eastAsiaTheme="minorEastAsia" w:hAnsiTheme="minorEastAsia" w:cstheme="minorEastAsia" w:hint="eastAsia"/>
        </w:rPr>
        <w:t>背景资料</w:t>
      </w:r>
    </w:p>
    <w:p w14:paraId="4C70E63D" w14:textId="77777777" w:rsidR="0085475A" w:rsidRDefault="00566E45">
      <w:pPr>
        <w:ind w:firstLineChars="200" w:firstLine="560"/>
        <w:rPr>
          <w:rFonts w:asciiTheme="minorEastAsia" w:hAnsiTheme="minorEastAsia" w:cstheme="minorEastAsia"/>
          <w:kern w:val="0"/>
          <w:sz w:val="28"/>
          <w:szCs w:val="28"/>
        </w:rPr>
      </w:pPr>
      <w:r>
        <w:rPr>
          <w:rFonts w:asciiTheme="minorEastAsia" w:hAnsiTheme="minorEastAsia" w:cstheme="minorEastAsia" w:hint="eastAsia"/>
          <w:kern w:val="0"/>
          <w:sz w:val="28"/>
          <w:szCs w:val="28"/>
        </w:rPr>
        <w:t>方圆利用业余时间开了</w:t>
      </w:r>
      <w:proofErr w:type="gramStart"/>
      <w:r>
        <w:rPr>
          <w:rFonts w:asciiTheme="minorEastAsia" w:hAnsiTheme="minorEastAsia" w:cstheme="minorEastAsia" w:hint="eastAsia"/>
          <w:kern w:val="0"/>
          <w:sz w:val="28"/>
          <w:szCs w:val="28"/>
        </w:rPr>
        <w:t>一家网</w:t>
      </w:r>
      <w:proofErr w:type="gramEnd"/>
      <w:r>
        <w:rPr>
          <w:rFonts w:asciiTheme="minorEastAsia" w:hAnsiTheme="minorEastAsia" w:cstheme="minorEastAsia" w:hint="eastAsia"/>
          <w:kern w:val="0"/>
          <w:sz w:val="28"/>
          <w:szCs w:val="28"/>
        </w:rPr>
        <w:t>店，店铺名称是“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3C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数码小铺”，主要经营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3C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数码的小配件。方圆的店铺定价不高，也经常做些推广活动，所以店铺销售还是不错的，也积累了一批忠实的粉丝。明天正好是店铺开店一周年，方圆打算进行一场直播，精心挑选了两款福利商品，回馈店铺的新老粉丝。</w:t>
      </w:r>
    </w:p>
    <w:p w14:paraId="223D8C27" w14:textId="77777777" w:rsidR="0085475A" w:rsidRDefault="00566E45">
      <w:pPr>
        <w:ind w:firstLineChars="200" w:firstLine="560"/>
        <w:rPr>
          <w:rFonts w:asciiTheme="minorEastAsia" w:hAnsiTheme="minorEastAsia" w:cstheme="minorEastAsia"/>
          <w:kern w:val="0"/>
          <w:sz w:val="28"/>
          <w:szCs w:val="28"/>
        </w:rPr>
      </w:pPr>
      <w:r>
        <w:rPr>
          <w:rFonts w:asciiTheme="minorEastAsia" w:hAnsiTheme="minorEastAsia" w:cstheme="minorEastAsia" w:hint="eastAsia"/>
          <w:kern w:val="0"/>
          <w:sz w:val="28"/>
          <w:szCs w:val="28"/>
        </w:rPr>
        <w:t>请你以方圆的身份，根据背景介绍以及商品资料，在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小时内策划一场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10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分钟的直播，并进行直播演示。</w:t>
      </w:r>
    </w:p>
    <w:p w14:paraId="2E366D6A" w14:textId="77777777" w:rsidR="0085475A" w:rsidRDefault="00566E45">
      <w:pPr>
        <w:ind w:firstLineChars="200" w:firstLine="560"/>
        <w:rPr>
          <w:rFonts w:asciiTheme="minorEastAsia" w:hAnsiTheme="minorEastAsia" w:cstheme="minorEastAsia"/>
          <w:kern w:val="0"/>
          <w:sz w:val="28"/>
          <w:szCs w:val="28"/>
        </w:rPr>
      </w:pPr>
      <w:r>
        <w:rPr>
          <w:rFonts w:asciiTheme="minorEastAsia" w:hAnsiTheme="minorEastAsia" w:cstheme="minorEastAsia" w:hint="eastAsia"/>
          <w:kern w:val="0"/>
          <w:sz w:val="28"/>
          <w:szCs w:val="28"/>
        </w:rPr>
        <w:t>两款商品的介绍如下：</w:t>
      </w:r>
    </w:p>
    <w:p w14:paraId="79104CA7" w14:textId="77777777" w:rsidR="0085475A" w:rsidRDefault="00566E45">
      <w:pPr>
        <w:pStyle w:val="3"/>
        <w:ind w:firstLineChars="200" w:firstLine="643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无线鼠标</w:t>
      </w:r>
    </w:p>
    <w:p w14:paraId="01599803" w14:textId="77777777" w:rsidR="0085475A" w:rsidRDefault="00566E45">
      <w:pPr>
        <w:ind w:firstLineChars="200" w:firstLine="560"/>
        <w:rPr>
          <w:rFonts w:asciiTheme="minorEastAsia" w:hAnsiTheme="minorEastAsia" w:cstheme="minorEastAsia"/>
          <w:kern w:val="0"/>
          <w:sz w:val="28"/>
          <w:szCs w:val="28"/>
        </w:rPr>
      </w:pPr>
      <w:r>
        <w:rPr>
          <w:rFonts w:asciiTheme="minorEastAsia" w:hAnsiTheme="minorEastAsia" w:cstheme="minorEastAsia" w:hint="eastAsia"/>
          <w:kern w:val="0"/>
          <w:sz w:val="28"/>
          <w:szCs w:val="28"/>
        </w:rPr>
        <w:t>无线鼠标是指无线</w:t>
      </w:r>
      <w:proofErr w:type="gramStart"/>
      <w:r>
        <w:rPr>
          <w:rFonts w:asciiTheme="minorEastAsia" w:hAnsiTheme="minorEastAsia" w:cstheme="minorEastAsia" w:hint="eastAsia"/>
          <w:kern w:val="0"/>
          <w:sz w:val="28"/>
          <w:szCs w:val="28"/>
        </w:rPr>
        <w:t>缆</w:t>
      </w:r>
      <w:proofErr w:type="gramEnd"/>
      <w:r>
        <w:rPr>
          <w:rFonts w:asciiTheme="minorEastAsia" w:hAnsiTheme="minorEastAsia" w:cstheme="minorEastAsia" w:hint="eastAsia"/>
          <w:kern w:val="0"/>
          <w:sz w:val="28"/>
          <w:szCs w:val="28"/>
        </w:rPr>
        <w:t>直接连接到主机的鼠标，采用无线技术与计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lastRenderedPageBreak/>
        <w:t>算机通信，从而省去电线的束缚，因此深受大家的追捧。</w:t>
      </w:r>
    </w:p>
    <w:p w14:paraId="65294995" w14:textId="77777777" w:rsidR="0085475A" w:rsidRDefault="00566E45">
      <w:pPr>
        <w:pStyle w:val="3"/>
        <w:ind w:firstLineChars="200" w:firstLine="643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、移</w:t>
      </w:r>
      <w:r>
        <w:rPr>
          <w:rFonts w:asciiTheme="minorEastAsia" w:hAnsiTheme="minorEastAsia" w:cstheme="minorEastAsia" w:hint="eastAsia"/>
        </w:rPr>
        <w:t>动电源</w:t>
      </w:r>
    </w:p>
    <w:p w14:paraId="7BF8D68F" w14:textId="77777777" w:rsidR="0085475A" w:rsidRDefault="00566E45">
      <w:pPr>
        <w:ind w:firstLineChars="200" w:firstLine="560"/>
        <w:rPr>
          <w:rFonts w:asciiTheme="minorEastAsia" w:hAnsiTheme="minorEastAsia" w:cstheme="minorEastAsia"/>
          <w:kern w:val="0"/>
          <w:sz w:val="28"/>
          <w:szCs w:val="28"/>
        </w:rPr>
      </w:pPr>
      <w:r>
        <w:rPr>
          <w:rFonts w:asciiTheme="minorEastAsia" w:hAnsiTheme="minorEastAsia" w:cstheme="minorEastAsia" w:hint="eastAsia"/>
          <w:kern w:val="0"/>
          <w:sz w:val="28"/>
          <w:szCs w:val="28"/>
        </w:rPr>
        <w:t>移动电源可随身携带，主要为手持式移动设备等消费电子产品充电的便携充电器，特别是在没有外部电源供应的场合。移动电源的容量现在越来越大，能够满足我们日常使用的不同需求。</w:t>
      </w:r>
    </w:p>
    <w:p w14:paraId="144C13CE" w14:textId="77777777" w:rsidR="0085475A" w:rsidRDefault="00566E45">
      <w:pPr>
        <w:pStyle w:val="2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（四）具体考核要求</w:t>
      </w:r>
    </w:p>
    <w:p w14:paraId="45A07005" w14:textId="77777777" w:rsidR="0085475A" w:rsidRDefault="00566E45">
      <w:pPr>
        <w:pStyle w:val="3"/>
        <w:ind w:firstLineChars="200" w:firstLine="643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直播营销策划</w:t>
      </w:r>
    </w:p>
    <w:p w14:paraId="36F653C6" w14:textId="77777777" w:rsidR="0085475A" w:rsidRDefault="00566E45">
      <w:pPr>
        <w:pStyle w:val="4"/>
        <w:ind w:firstLineChars="200" w:firstLine="562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1</w:t>
      </w:r>
      <w:r>
        <w:rPr>
          <w:rFonts w:asciiTheme="minorEastAsia" w:eastAsiaTheme="minorEastAsia" w:hAnsiTheme="minorEastAsia" w:cstheme="minorEastAsia" w:hint="eastAsia"/>
        </w:rPr>
        <w:t>）直播商品购买页面设置</w:t>
      </w:r>
    </w:p>
    <w:p w14:paraId="22F8923F" w14:textId="77777777" w:rsidR="0085475A" w:rsidRDefault="00566E45">
      <w:pPr>
        <w:ind w:firstLineChars="200" w:firstLine="560"/>
        <w:rPr>
          <w:rFonts w:asciiTheme="minorEastAsia" w:hAnsiTheme="minorEastAsia" w:cstheme="minorEastAsia"/>
          <w:kern w:val="0"/>
          <w:sz w:val="28"/>
          <w:szCs w:val="28"/>
        </w:rPr>
      </w:pPr>
      <w:r>
        <w:rPr>
          <w:rFonts w:asciiTheme="minorEastAsia" w:hAnsiTheme="minorEastAsia" w:cstheme="minorEastAsia" w:hint="eastAsia"/>
          <w:kern w:val="0"/>
          <w:sz w:val="28"/>
          <w:szCs w:val="28"/>
        </w:rPr>
        <w:t>要求：根据背景资料，为两款直播商品各选择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5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张主图以及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6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张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详情描述图，并为每款商品设置符合背景资料介绍的标题。</w:t>
      </w:r>
    </w:p>
    <w:p w14:paraId="350F4105" w14:textId="77777777" w:rsidR="0085475A" w:rsidRDefault="00566E45">
      <w:pPr>
        <w:pStyle w:val="4"/>
        <w:ind w:firstLineChars="200" w:firstLine="562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2</w:t>
      </w:r>
      <w:r>
        <w:rPr>
          <w:rFonts w:asciiTheme="minorEastAsia" w:eastAsiaTheme="minorEastAsia" w:hAnsiTheme="minorEastAsia" w:cstheme="minorEastAsia" w:hint="eastAsia"/>
        </w:rPr>
        <w:t>）直播时长策划</w:t>
      </w:r>
    </w:p>
    <w:p w14:paraId="253E3742" w14:textId="77777777" w:rsidR="0085475A" w:rsidRDefault="00566E45">
      <w:pPr>
        <w:ind w:firstLineChars="200" w:firstLine="560"/>
        <w:rPr>
          <w:rFonts w:asciiTheme="minorEastAsia" w:hAnsiTheme="minorEastAsia" w:cstheme="minorEastAsia"/>
          <w:kern w:val="0"/>
          <w:sz w:val="28"/>
          <w:szCs w:val="28"/>
        </w:rPr>
      </w:pPr>
      <w:r>
        <w:rPr>
          <w:rFonts w:asciiTheme="minorEastAsia" w:hAnsiTheme="minorEastAsia" w:cstheme="minorEastAsia" w:hint="eastAsia"/>
          <w:kern w:val="0"/>
          <w:sz w:val="28"/>
          <w:szCs w:val="28"/>
        </w:rPr>
        <w:t>要求：直播时长要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达到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10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分钟。</w:t>
      </w:r>
    </w:p>
    <w:p w14:paraId="5EDA9BAB" w14:textId="77777777" w:rsidR="0085475A" w:rsidRDefault="00566E45">
      <w:pPr>
        <w:pStyle w:val="4"/>
        <w:ind w:firstLineChars="200" w:firstLine="562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3</w:t>
      </w:r>
      <w:r>
        <w:rPr>
          <w:rFonts w:asciiTheme="minorEastAsia" w:eastAsiaTheme="minorEastAsia" w:hAnsiTheme="minorEastAsia" w:cstheme="minorEastAsia" w:hint="eastAsia"/>
        </w:rPr>
        <w:t>）</w:t>
      </w:r>
      <w:r>
        <w:rPr>
          <w:rFonts w:asciiTheme="minorEastAsia" w:eastAsiaTheme="minorEastAsia" w:hAnsiTheme="minorEastAsia" w:cstheme="minorEastAsia" w:hint="eastAsia"/>
        </w:rPr>
        <w:t>直播商品链接关联</w:t>
      </w:r>
    </w:p>
    <w:p w14:paraId="0392CDE9" w14:textId="77777777" w:rsidR="0085475A" w:rsidRDefault="00566E45">
      <w:pPr>
        <w:ind w:firstLineChars="200" w:firstLine="560"/>
        <w:rPr>
          <w:rFonts w:asciiTheme="minorEastAsia" w:hAnsiTheme="minorEastAsia" w:cstheme="minorEastAsia"/>
          <w:kern w:val="0"/>
          <w:sz w:val="28"/>
          <w:szCs w:val="28"/>
        </w:rPr>
      </w:pPr>
      <w:r>
        <w:rPr>
          <w:rFonts w:asciiTheme="minorEastAsia" w:hAnsiTheme="minorEastAsia" w:cstheme="minorEastAsia" w:hint="eastAsia"/>
          <w:kern w:val="0"/>
          <w:sz w:val="28"/>
          <w:szCs w:val="28"/>
        </w:rPr>
        <w:t>要求：讲解的商品正确关联商品链接。</w:t>
      </w:r>
    </w:p>
    <w:p w14:paraId="31F20E81" w14:textId="77777777" w:rsidR="0085475A" w:rsidRDefault="00566E45">
      <w:pPr>
        <w:pStyle w:val="3"/>
        <w:ind w:firstLineChars="200" w:firstLine="643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、直播实施</w:t>
      </w:r>
    </w:p>
    <w:p w14:paraId="2E2340CF" w14:textId="77777777" w:rsidR="0085475A" w:rsidRDefault="00566E45">
      <w:pPr>
        <w:ind w:firstLineChars="200" w:firstLine="560"/>
        <w:rPr>
          <w:rFonts w:asciiTheme="minorEastAsia" w:hAnsiTheme="minorEastAsia" w:cstheme="minorEastAsia"/>
          <w:kern w:val="0"/>
          <w:sz w:val="28"/>
          <w:szCs w:val="28"/>
        </w:rPr>
      </w:pPr>
      <w:r>
        <w:rPr>
          <w:rFonts w:asciiTheme="minorEastAsia" w:hAnsiTheme="minorEastAsia" w:cstheme="minorEastAsia" w:hint="eastAsia"/>
          <w:kern w:val="0"/>
          <w:sz w:val="28"/>
          <w:szCs w:val="28"/>
        </w:rPr>
        <w:t>直播画面始终围绕主播或竞赛商品，画面清晰明亮；直播过程中没有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10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秒以上的卡顿、冷场。</w:t>
      </w:r>
    </w:p>
    <w:p w14:paraId="197A05CA" w14:textId="77777777" w:rsidR="0085475A" w:rsidRDefault="00566E45">
      <w:pPr>
        <w:pStyle w:val="4"/>
        <w:ind w:firstLineChars="200" w:firstLine="562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lastRenderedPageBreak/>
        <w:t>（</w:t>
      </w:r>
      <w:r>
        <w:rPr>
          <w:rFonts w:asciiTheme="minorEastAsia" w:eastAsiaTheme="minorEastAsia" w:hAnsiTheme="minorEastAsia" w:cstheme="minorEastAsia" w:hint="eastAsia"/>
        </w:rPr>
        <w:t>1</w:t>
      </w:r>
      <w:r>
        <w:rPr>
          <w:rFonts w:asciiTheme="minorEastAsia" w:eastAsiaTheme="minorEastAsia" w:hAnsiTheme="minorEastAsia" w:cstheme="minorEastAsia" w:hint="eastAsia"/>
        </w:rPr>
        <w:t>）</w:t>
      </w:r>
      <w:r>
        <w:rPr>
          <w:rFonts w:asciiTheme="minorEastAsia" w:eastAsiaTheme="minorEastAsia" w:hAnsiTheme="minorEastAsia" w:cstheme="minorEastAsia" w:hint="eastAsia"/>
        </w:rPr>
        <w:t>直播开场</w:t>
      </w:r>
    </w:p>
    <w:p w14:paraId="793CDFE2" w14:textId="77777777" w:rsidR="0085475A" w:rsidRDefault="00566E45">
      <w:pPr>
        <w:ind w:firstLineChars="200" w:firstLine="560"/>
        <w:rPr>
          <w:rFonts w:asciiTheme="minorEastAsia" w:hAnsiTheme="minorEastAsia" w:cstheme="minorEastAsia"/>
          <w:kern w:val="0"/>
          <w:sz w:val="28"/>
          <w:szCs w:val="28"/>
        </w:rPr>
      </w:pPr>
      <w:r>
        <w:rPr>
          <w:rFonts w:asciiTheme="minorEastAsia" w:hAnsiTheme="minorEastAsia" w:cstheme="minorEastAsia" w:hint="eastAsia"/>
          <w:kern w:val="0"/>
          <w:sz w:val="28"/>
          <w:szCs w:val="28"/>
        </w:rPr>
        <w:t>要求：包含问好、自我介绍、本次直播计划、促销活动四项内容。</w:t>
      </w:r>
    </w:p>
    <w:p w14:paraId="2F65E893" w14:textId="77777777" w:rsidR="0085475A" w:rsidRDefault="00566E45">
      <w:pPr>
        <w:pStyle w:val="4"/>
        <w:ind w:firstLineChars="200" w:firstLine="562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2</w:t>
      </w:r>
      <w:r>
        <w:rPr>
          <w:rFonts w:asciiTheme="minorEastAsia" w:eastAsiaTheme="minorEastAsia" w:hAnsiTheme="minorEastAsia" w:cstheme="minorEastAsia" w:hint="eastAsia"/>
        </w:rPr>
        <w:t>）</w:t>
      </w:r>
      <w:r>
        <w:rPr>
          <w:rFonts w:asciiTheme="minorEastAsia" w:eastAsiaTheme="minorEastAsia" w:hAnsiTheme="minorEastAsia" w:cstheme="minorEastAsia" w:hint="eastAsia"/>
        </w:rPr>
        <w:t>商品介绍</w:t>
      </w:r>
    </w:p>
    <w:p w14:paraId="73981276" w14:textId="77777777" w:rsidR="0085475A" w:rsidRDefault="00566E45">
      <w:pPr>
        <w:ind w:firstLineChars="200" w:firstLine="560"/>
        <w:rPr>
          <w:rFonts w:asciiTheme="minorEastAsia" w:hAnsiTheme="minorEastAsia" w:cstheme="minorEastAsia"/>
          <w:kern w:val="0"/>
          <w:sz w:val="28"/>
          <w:szCs w:val="28"/>
        </w:rPr>
      </w:pPr>
      <w:r>
        <w:rPr>
          <w:rFonts w:asciiTheme="minorEastAsia" w:hAnsiTheme="minorEastAsia" w:cstheme="minorEastAsia" w:hint="eastAsia"/>
          <w:kern w:val="0"/>
          <w:sz w:val="28"/>
          <w:szCs w:val="28"/>
        </w:rPr>
        <w:t>要求：有商品属性、特色、卖点的介绍，有商品日常价格、直播促销价的说明，有商品的特写展示。同时，要回答弹幕中出现的相关问题，每个商品需要回答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个问题，每个问题回答时间为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20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秒，回答内容要与背景资料一致。</w:t>
      </w:r>
    </w:p>
    <w:p w14:paraId="2C092883" w14:textId="77777777" w:rsidR="0085475A" w:rsidRDefault="00566E45">
      <w:pPr>
        <w:pStyle w:val="4"/>
        <w:ind w:firstLineChars="200" w:firstLine="562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3</w:t>
      </w:r>
      <w:r>
        <w:rPr>
          <w:rFonts w:asciiTheme="minorEastAsia" w:eastAsiaTheme="minorEastAsia" w:hAnsiTheme="minorEastAsia" w:cstheme="minorEastAsia" w:hint="eastAsia"/>
        </w:rPr>
        <w:t>）</w:t>
      </w:r>
      <w:r>
        <w:rPr>
          <w:rFonts w:asciiTheme="minorEastAsia" w:eastAsiaTheme="minorEastAsia" w:hAnsiTheme="minorEastAsia" w:cstheme="minorEastAsia" w:hint="eastAsia"/>
        </w:rPr>
        <w:t>直播结尾</w:t>
      </w:r>
    </w:p>
    <w:p w14:paraId="7663F5F0" w14:textId="77777777" w:rsidR="0085475A" w:rsidRDefault="00566E45">
      <w:pPr>
        <w:ind w:firstLineChars="200" w:firstLine="560"/>
        <w:rPr>
          <w:rFonts w:asciiTheme="minorEastAsia" w:hAnsiTheme="minorEastAsia" w:cstheme="minorEastAsia"/>
          <w:kern w:val="0"/>
          <w:sz w:val="28"/>
          <w:szCs w:val="28"/>
        </w:rPr>
      </w:pPr>
      <w:r>
        <w:rPr>
          <w:rFonts w:asciiTheme="minorEastAsia" w:hAnsiTheme="minorEastAsia" w:cstheme="minorEastAsia" w:hint="eastAsia"/>
          <w:kern w:val="0"/>
          <w:sz w:val="28"/>
          <w:szCs w:val="28"/>
        </w:rPr>
        <w:t>要求：结尾需要包含引导关注、感谢语两项内容。</w:t>
      </w:r>
    </w:p>
    <w:p w14:paraId="514E48AD" w14:textId="523DB6B4" w:rsidR="0085475A" w:rsidRDefault="0085475A">
      <w:pPr>
        <w:ind w:firstLineChars="200" w:firstLine="420"/>
      </w:pPr>
    </w:p>
    <w:sectPr w:rsidR="0085475A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A9BF6" w14:textId="77777777" w:rsidR="00566E45" w:rsidRDefault="00566E45">
      <w:r>
        <w:separator/>
      </w:r>
    </w:p>
  </w:endnote>
  <w:endnote w:type="continuationSeparator" w:id="0">
    <w:p w14:paraId="421EB8F2" w14:textId="77777777" w:rsidR="00566E45" w:rsidRDefault="00566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2293232"/>
    </w:sdtPr>
    <w:sdtEndPr/>
    <w:sdtContent>
      <w:sdt>
        <w:sdtPr>
          <w:id w:val="-1669238322"/>
        </w:sdtPr>
        <w:sdtEndPr/>
        <w:sdtContent>
          <w:p w14:paraId="44101EA0" w14:textId="77777777" w:rsidR="0085475A" w:rsidRDefault="00566E45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973AC67" w14:textId="77777777" w:rsidR="0085475A" w:rsidRDefault="0085475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72DE8" w14:textId="77777777" w:rsidR="00566E45" w:rsidRDefault="00566E45">
      <w:r>
        <w:separator/>
      </w:r>
    </w:p>
  </w:footnote>
  <w:footnote w:type="continuationSeparator" w:id="0">
    <w:p w14:paraId="1F9BCD5A" w14:textId="77777777" w:rsidR="00566E45" w:rsidRDefault="00566E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proofState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9176962"/>
    <w:rsid w:val="00511908"/>
    <w:rsid w:val="00566E45"/>
    <w:rsid w:val="0085475A"/>
    <w:rsid w:val="028B7580"/>
    <w:rsid w:val="04FB646D"/>
    <w:rsid w:val="08590F42"/>
    <w:rsid w:val="099C4865"/>
    <w:rsid w:val="10F94900"/>
    <w:rsid w:val="17826848"/>
    <w:rsid w:val="1B622C00"/>
    <w:rsid w:val="1C0C7B40"/>
    <w:rsid w:val="1D733F42"/>
    <w:rsid w:val="20611EA4"/>
    <w:rsid w:val="20E67F3E"/>
    <w:rsid w:val="218F6394"/>
    <w:rsid w:val="257C3C79"/>
    <w:rsid w:val="2C420D1F"/>
    <w:rsid w:val="2CB15204"/>
    <w:rsid w:val="2E493202"/>
    <w:rsid w:val="2F9B543D"/>
    <w:rsid w:val="2FDF7762"/>
    <w:rsid w:val="30640F4D"/>
    <w:rsid w:val="31CC73C4"/>
    <w:rsid w:val="39034693"/>
    <w:rsid w:val="39530BCD"/>
    <w:rsid w:val="3AD81DD5"/>
    <w:rsid w:val="3CE2666D"/>
    <w:rsid w:val="3E511AC5"/>
    <w:rsid w:val="3EB7015F"/>
    <w:rsid w:val="3FBD1FD6"/>
    <w:rsid w:val="40EC3124"/>
    <w:rsid w:val="47FF704F"/>
    <w:rsid w:val="49176962"/>
    <w:rsid w:val="494A51E4"/>
    <w:rsid w:val="4CEC1C4E"/>
    <w:rsid w:val="4E7A2A7D"/>
    <w:rsid w:val="51163BA0"/>
    <w:rsid w:val="52BB3395"/>
    <w:rsid w:val="54224871"/>
    <w:rsid w:val="550E403E"/>
    <w:rsid w:val="55503B04"/>
    <w:rsid w:val="56373BF4"/>
    <w:rsid w:val="57527DE8"/>
    <w:rsid w:val="577F0A62"/>
    <w:rsid w:val="5AC61781"/>
    <w:rsid w:val="5B575634"/>
    <w:rsid w:val="5BED1BCA"/>
    <w:rsid w:val="5D077154"/>
    <w:rsid w:val="5D445964"/>
    <w:rsid w:val="5D61494E"/>
    <w:rsid w:val="61840179"/>
    <w:rsid w:val="6A1A777A"/>
    <w:rsid w:val="6B4F43AF"/>
    <w:rsid w:val="6EC65472"/>
    <w:rsid w:val="72835532"/>
    <w:rsid w:val="744813EB"/>
    <w:rsid w:val="77570838"/>
    <w:rsid w:val="77A72597"/>
    <w:rsid w:val="7899163D"/>
    <w:rsid w:val="79A67ED2"/>
    <w:rsid w:val="7A415FF4"/>
    <w:rsid w:val="7D491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493CA3"/>
  <w15:docId w15:val="{8ED77092-F27F-4651-9360-A19473A42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  <w:rPr>
      <w:rFonts w:ascii="Times New Roman" w:hAnsi="Times New Roman"/>
      <w:szCs w:val="24"/>
    </w:rPr>
  </w:style>
  <w:style w:type="paragraph" w:styleId="a4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118</Words>
  <Characters>673</Characters>
  <Application>Microsoft Office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小鱼</dc:creator>
  <cp:lastModifiedBy>FU JUN</cp:lastModifiedBy>
  <cp:revision>2</cp:revision>
  <dcterms:created xsi:type="dcterms:W3CDTF">2021-03-14T09:04:00Z</dcterms:created>
  <dcterms:modified xsi:type="dcterms:W3CDTF">2021-04-16T16:05:00Z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2052-11.1.0.10359</vt:lpwstr>
  </property>
  <property fmtid="{D5CDD505-2E9C-101B-9397-08002B2CF9AE}" pid="3" name="ICV">
    <vt:lpwstr>569F94507B604AB49B8DC7E526A1D4FC</vt:lpwstr>
  </property>
</Properties>
</file>