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B6689">
      <w:pPr>
        <w:spacing w:line="63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</w:rPr>
        <w:t>附件3</w:t>
      </w:r>
    </w:p>
    <w:p w14:paraId="148AFC11">
      <w:pPr>
        <w:spacing w:line="630" w:lineRule="exact"/>
        <w:rPr>
          <w:rFonts w:hint="eastAsia" w:eastAsia="黑体"/>
          <w:color w:val="auto"/>
          <w:sz w:val="32"/>
          <w:szCs w:val="32"/>
          <w:highlight w:val="none"/>
        </w:rPr>
      </w:pPr>
    </w:p>
    <w:p w14:paraId="393941E2">
      <w:pPr>
        <w:spacing w:line="600" w:lineRule="exact"/>
        <w:jc w:val="center"/>
        <w:rPr>
          <w:rFonts w:hint="eastAsia" w:eastAsia="方正小标宋简体"/>
          <w:color w:val="auto"/>
          <w:sz w:val="44"/>
          <w:szCs w:val="44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浙江省供销社</w:t>
      </w:r>
      <w:r>
        <w:rPr>
          <w:rFonts w:hint="eastAsia" w:eastAsia="方正小标宋简体"/>
          <w:color w:val="auto"/>
          <w:sz w:val="44"/>
          <w:szCs w:val="44"/>
          <w:highlight w:val="none"/>
          <w:u w:val="single"/>
        </w:rPr>
        <w:t xml:space="preserve">      </w:t>
      </w:r>
      <w:r>
        <w:rPr>
          <w:rFonts w:eastAsia="方正小标宋简体"/>
          <w:color w:val="auto"/>
          <w:sz w:val="44"/>
          <w:szCs w:val="44"/>
          <w:highlight w:val="none"/>
        </w:rPr>
        <w:t>年度</w:t>
      </w:r>
      <w:r>
        <w:rPr>
          <w:rFonts w:hint="eastAsia" w:eastAsia="方正小标宋简体"/>
          <w:color w:val="auto"/>
          <w:sz w:val="44"/>
          <w:szCs w:val="44"/>
          <w:highlight w:val="none"/>
        </w:rPr>
        <w:t>科学</w:t>
      </w:r>
      <w:r>
        <w:rPr>
          <w:rFonts w:eastAsia="方正小标宋简体"/>
          <w:color w:val="auto"/>
          <w:sz w:val="44"/>
          <w:szCs w:val="44"/>
          <w:highlight w:val="none"/>
        </w:rPr>
        <w:t>研究项目</w:t>
      </w:r>
    </w:p>
    <w:p w14:paraId="72312ADD">
      <w:pPr>
        <w:spacing w:line="60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申请活页</w:t>
      </w:r>
    </w:p>
    <w:tbl>
      <w:tblPr>
        <w:tblStyle w:val="2"/>
        <w:tblpPr w:leftFromText="180" w:rightFromText="180" w:vertAnchor="text" w:horzAnchor="page" w:tblpX="1759" w:tblpY="408"/>
        <w:tblOverlap w:val="never"/>
        <w:tblW w:w="881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060"/>
        <w:gridCol w:w="6443"/>
      </w:tblGrid>
      <w:tr w14:paraId="3B8971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</w:trPr>
        <w:tc>
          <w:tcPr>
            <w:tcW w:w="131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1E8F40D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50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143713AA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</w:p>
        </w:tc>
      </w:tr>
      <w:tr w14:paraId="08B5BB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31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56037E8">
            <w:pPr>
              <w:spacing w:line="400" w:lineRule="exact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申报类别</w:t>
            </w:r>
          </w:p>
        </w:tc>
        <w:tc>
          <w:tcPr>
            <w:tcW w:w="106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F441DC0">
            <w:pPr>
              <w:spacing w:line="400" w:lineRule="exact"/>
              <w:ind w:firstLine="240" w:firstLineChars="100"/>
              <w:jc w:val="center"/>
              <w:rPr>
                <w:color w:val="auto"/>
                <w:sz w:val="24"/>
                <w:highlight w:val="none"/>
              </w:rPr>
            </w:pPr>
          </w:p>
        </w:tc>
        <w:tc>
          <w:tcPr>
            <w:tcW w:w="6443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06FAB84E">
            <w:pPr>
              <w:spacing w:line="400" w:lineRule="exact"/>
              <w:ind w:firstLine="240" w:firstLineChars="100"/>
              <w:jc w:val="center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A.重点项目          B.一般项目</w:t>
            </w:r>
          </w:p>
        </w:tc>
      </w:tr>
      <w:tr w14:paraId="5FECA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881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72FC2D84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以下内容中不得透露申报者的姓名及所在工作单位，须电脑打印，不够可附页。</w:t>
            </w:r>
          </w:p>
        </w:tc>
      </w:tr>
      <w:tr w14:paraId="016DA1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9" w:hRule="atLeast"/>
        </w:trPr>
        <w:tc>
          <w:tcPr>
            <w:tcW w:w="8819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 w14:paraId="3DFBC4BC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一、立项依据：包括选题背景，国内外同类研究述评，选题意义。</w:t>
            </w:r>
          </w:p>
          <w:p w14:paraId="395D5BE0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二、研究内容：包括研究思路，主要内容，重点或难点，研究方法与计划。</w:t>
            </w:r>
          </w:p>
          <w:p w14:paraId="2D654940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三、特色或创新：在学术思想、学术观点、研究方法等方面的特色和创新。</w:t>
            </w:r>
          </w:p>
          <w:p w14:paraId="14FB5E39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四、预期成果：成果形式，使用去向或预期社会效益。</w:t>
            </w:r>
          </w:p>
          <w:p w14:paraId="1ECA1AF4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五、研究基础：与本项目相关的已有研究成果和/或前期已开展的研究工作。</w:t>
            </w:r>
          </w:p>
          <w:p w14:paraId="4E8B535A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六、参考文献：限填10篇。</w:t>
            </w:r>
          </w:p>
          <w:p w14:paraId="64719489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七、格式要求：</w:t>
            </w:r>
          </w:p>
          <w:p w14:paraId="748B1A38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（一）标题序号：用一、；（一）；1.；（1）分别表示一至四级标题。</w:t>
            </w:r>
          </w:p>
          <w:p w14:paraId="5D485704">
            <w:pPr>
              <w:spacing w:line="440" w:lineRule="exact"/>
              <w:ind w:right="420"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（二）字体字号：</w:t>
            </w:r>
          </w:p>
          <w:p w14:paraId="0B33AB38">
            <w:pPr>
              <w:spacing w:line="440" w:lineRule="exact"/>
              <w:ind w:right="420" w:firstLine="480" w:firstLineChars="2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1. 一级标题：仿宋，四号，加粗；</w:t>
            </w:r>
          </w:p>
          <w:p w14:paraId="75723679">
            <w:pPr>
              <w:spacing w:line="440" w:lineRule="exact"/>
              <w:ind w:right="420" w:firstLine="480" w:firstLineChars="2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2. 二级标题：仿宋，小四，加粗，1.5倍行距；</w:t>
            </w:r>
          </w:p>
          <w:p w14:paraId="03D7288A">
            <w:pPr>
              <w:spacing w:line="440" w:lineRule="exact"/>
              <w:ind w:right="420" w:firstLine="480" w:firstLineChars="2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3. 三级、四级标题：仿宋，小四，1.5倍行距；</w:t>
            </w:r>
          </w:p>
          <w:p w14:paraId="21FC8146">
            <w:pPr>
              <w:spacing w:line="440" w:lineRule="exact"/>
              <w:ind w:right="420" w:firstLine="480" w:firstLineChars="2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4. 正文：仿宋，小四，1.5倍行距。</w:t>
            </w:r>
          </w:p>
          <w:p w14:paraId="684089CD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  <w:r>
              <w:rPr>
                <w:color w:val="auto"/>
                <w:sz w:val="24"/>
                <w:highlight w:val="none"/>
              </w:rPr>
              <w:t>八、字数在5000-7000字以内。</w:t>
            </w:r>
          </w:p>
          <w:p w14:paraId="77A7226A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</w:p>
          <w:p w14:paraId="466FD592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</w:p>
          <w:p w14:paraId="466418E8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</w:p>
          <w:p w14:paraId="762FF3E1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  <w:bookmarkStart w:id="0" w:name="_GoBack"/>
            <w:bookmarkEnd w:id="0"/>
          </w:p>
          <w:p w14:paraId="05BC179E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</w:p>
          <w:p w14:paraId="1B0A4054">
            <w:pPr>
              <w:spacing w:line="400" w:lineRule="exact"/>
              <w:ind w:firstLine="240" w:firstLineChars="100"/>
              <w:rPr>
                <w:color w:val="auto"/>
                <w:sz w:val="24"/>
                <w:highlight w:val="none"/>
              </w:rPr>
            </w:pPr>
          </w:p>
        </w:tc>
      </w:tr>
    </w:tbl>
    <w:p w14:paraId="7E653BB5">
      <w:pPr>
        <w:spacing w:line="600" w:lineRule="exact"/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55F34"/>
    <w:rsid w:val="6F4C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388</Characters>
  <Lines>0</Lines>
  <Paragraphs>0</Paragraphs>
  <TotalTime>3</TotalTime>
  <ScaleCrop>false</ScaleCrop>
  <LinksUpToDate>false</LinksUpToDate>
  <CharactersWithSpaces>408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2025-05-30T07:00:00Z</dcterms:created>
  <dc:creator>Administrator.DESKTOP-K7MDIBG</dc:creator>
  <cp:lastModifiedBy>杏o∩_∩o杏</cp:lastModifiedBy>
  <dcterms:modified xsi:type="dcterms:W3CDTF">2025-05-30T07:10:23Z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eyJoZGlkIjoiOGZlYWVmZTIzYThkMDkwNDU5MjliMzFiYWU1MzRiN2IiLCJ1c2VySWQiOiI0MjkzNTY3NzYifQ==</vt:lpwstr>
  </property>
  <property fmtid="{D5CDD505-2E9C-101B-9397-08002B2CF9AE}" pid="4" name="ICV">
    <vt:lpwstr>2FA0FAB6B4CC45DE8BEBC6A6AFC4D4BD_12</vt:lpwstr>
  </property>
</Properties>
</file>